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8D4" w:rsidRDefault="003438D4" w:rsidP="003438D4">
      <w:pPr>
        <w:jc w:val="center"/>
        <w:rPr>
          <w:b/>
        </w:rPr>
      </w:pPr>
      <w:bookmarkStart w:id="0" w:name="_GoBack"/>
      <w:bookmarkEnd w:id="0"/>
      <w:r>
        <w:rPr>
          <w:b/>
        </w:rPr>
        <w:t>T.C.</w:t>
      </w:r>
    </w:p>
    <w:p w:rsidR="003438D4" w:rsidRDefault="003438D4" w:rsidP="003438D4">
      <w:pPr>
        <w:jc w:val="center"/>
        <w:rPr>
          <w:b/>
        </w:rPr>
      </w:pPr>
      <w:r>
        <w:rPr>
          <w:b/>
        </w:rPr>
        <w:t xml:space="preserve">YAVUZKEMAL BELEDİYE BAŞKANLIĞI </w:t>
      </w:r>
    </w:p>
    <w:p w:rsidR="003438D4" w:rsidRDefault="003438D4" w:rsidP="003438D4">
      <w:pPr>
        <w:jc w:val="center"/>
        <w:rPr>
          <w:b/>
        </w:rPr>
      </w:pPr>
      <w:r>
        <w:rPr>
          <w:b/>
        </w:rPr>
        <w:t>Mali Hizmetler Müdürlüğü’nden</w:t>
      </w:r>
    </w:p>
    <w:p w:rsidR="003438D4" w:rsidRDefault="003438D4" w:rsidP="003438D4">
      <w:pPr>
        <w:widowControl/>
        <w:numPr>
          <w:ilvl w:val="0"/>
          <w:numId w:val="7"/>
        </w:numPr>
        <w:autoSpaceDE/>
        <w:autoSpaceDN/>
        <w:jc w:val="center"/>
        <w:rPr>
          <w:b/>
        </w:rPr>
      </w:pPr>
      <w:r>
        <w:rPr>
          <w:b/>
        </w:rPr>
        <w:t xml:space="preserve">İ L A N -     </w:t>
      </w:r>
    </w:p>
    <w:p w:rsidR="003438D4" w:rsidRDefault="003438D4" w:rsidP="003438D4">
      <w:pPr>
        <w:jc w:val="center"/>
        <w:rPr>
          <w:sz w:val="24"/>
          <w:szCs w:val="24"/>
        </w:rPr>
      </w:pPr>
      <w:r>
        <w:rPr>
          <w:b/>
          <w:sz w:val="24"/>
          <w:szCs w:val="24"/>
        </w:rPr>
        <w:t xml:space="preserve">                                    </w:t>
      </w:r>
      <w:r>
        <w:t xml:space="preserve">          </w:t>
      </w:r>
    </w:p>
    <w:p w:rsidR="003438D4" w:rsidRDefault="003438D4" w:rsidP="003438D4">
      <w:pPr>
        <w:widowControl/>
        <w:numPr>
          <w:ilvl w:val="0"/>
          <w:numId w:val="8"/>
        </w:numPr>
        <w:autoSpaceDE/>
        <w:autoSpaceDN/>
        <w:jc w:val="both"/>
        <w:rPr>
          <w:sz w:val="23"/>
          <w:szCs w:val="23"/>
        </w:rPr>
      </w:pPr>
      <w:r>
        <w:rPr>
          <w:sz w:val="24"/>
          <w:szCs w:val="24"/>
        </w:rPr>
        <w:t xml:space="preserve">Kulakkaya Mahallesi Köyiçi mevkii 104 Ada 7 parseldeki arsanın </w:t>
      </w:r>
      <w:r>
        <w:rPr>
          <w:sz w:val="23"/>
          <w:szCs w:val="23"/>
        </w:rPr>
        <w:t>2886 sayılı Devlet İhale Kanunun 45.Maddesi uyarınca açık artırma suretiyle satışı yapılmak üzere ihaleye çıkarılmıştır.</w:t>
      </w:r>
    </w:p>
    <w:p w:rsidR="003438D4" w:rsidRDefault="003438D4" w:rsidP="003438D4">
      <w:pPr>
        <w:widowControl/>
        <w:numPr>
          <w:ilvl w:val="0"/>
          <w:numId w:val="8"/>
        </w:numPr>
        <w:autoSpaceDE/>
        <w:autoSpaceDN/>
        <w:jc w:val="both"/>
        <w:rPr>
          <w:sz w:val="23"/>
          <w:szCs w:val="23"/>
        </w:rPr>
      </w:pPr>
      <w:r>
        <w:rPr>
          <w:sz w:val="23"/>
          <w:szCs w:val="23"/>
        </w:rPr>
        <w:t>İhalenin Yapılacağı yer ve saati:</w:t>
      </w:r>
    </w:p>
    <w:p w:rsidR="003438D4" w:rsidRDefault="003438D4" w:rsidP="003438D4">
      <w:pPr>
        <w:ind w:left="360"/>
        <w:jc w:val="both"/>
        <w:rPr>
          <w:sz w:val="23"/>
          <w:szCs w:val="23"/>
        </w:rPr>
      </w:pPr>
      <w:r>
        <w:rPr>
          <w:sz w:val="23"/>
          <w:szCs w:val="23"/>
        </w:rPr>
        <w:t xml:space="preserve">a)İhale </w:t>
      </w:r>
      <w:r>
        <w:rPr>
          <w:b/>
          <w:sz w:val="23"/>
          <w:szCs w:val="23"/>
        </w:rPr>
        <w:t>25/12/2017</w:t>
      </w:r>
      <w:r>
        <w:rPr>
          <w:sz w:val="23"/>
          <w:szCs w:val="23"/>
        </w:rPr>
        <w:t xml:space="preserve"> Pazartesi günü saat 14:30’da başkanlık odasında Encümen huzurunda yapılacaktır.</w:t>
      </w:r>
    </w:p>
    <w:p w:rsidR="003438D4" w:rsidRDefault="003438D4" w:rsidP="003438D4">
      <w:pPr>
        <w:widowControl/>
        <w:numPr>
          <w:ilvl w:val="0"/>
          <w:numId w:val="8"/>
        </w:numPr>
        <w:autoSpaceDE/>
        <w:autoSpaceDN/>
        <w:jc w:val="both"/>
        <w:rPr>
          <w:sz w:val="23"/>
          <w:szCs w:val="23"/>
        </w:rPr>
      </w:pPr>
      <w:r>
        <w:rPr>
          <w:sz w:val="23"/>
          <w:szCs w:val="23"/>
        </w:rPr>
        <w:t>Satışa çıkarılan arsanın Muhammen Bedeli:</w:t>
      </w:r>
    </w:p>
    <w:p w:rsidR="003438D4" w:rsidRDefault="003438D4" w:rsidP="003438D4">
      <w:pPr>
        <w:widowControl/>
        <w:numPr>
          <w:ilvl w:val="1"/>
          <w:numId w:val="8"/>
        </w:numPr>
        <w:autoSpaceDE/>
        <w:autoSpaceDN/>
        <w:jc w:val="both"/>
        <w:rPr>
          <w:sz w:val="23"/>
          <w:szCs w:val="23"/>
        </w:rPr>
      </w:pPr>
      <w:r>
        <w:rPr>
          <w:sz w:val="23"/>
          <w:szCs w:val="23"/>
        </w:rPr>
        <w:t>Satışı yapılacak arsanın Muhammen Bedeli 139.544,00 TL’dir.</w:t>
      </w:r>
    </w:p>
    <w:p w:rsidR="003438D4" w:rsidRDefault="003438D4" w:rsidP="003438D4">
      <w:pPr>
        <w:widowControl/>
        <w:numPr>
          <w:ilvl w:val="0"/>
          <w:numId w:val="8"/>
        </w:numPr>
        <w:autoSpaceDE/>
        <w:autoSpaceDN/>
        <w:jc w:val="both"/>
        <w:rPr>
          <w:sz w:val="23"/>
          <w:szCs w:val="23"/>
        </w:rPr>
      </w:pPr>
      <w:r>
        <w:rPr>
          <w:sz w:val="23"/>
          <w:szCs w:val="23"/>
        </w:rPr>
        <w:t>İhaleye ait Geçici Teminat</w:t>
      </w:r>
    </w:p>
    <w:p w:rsidR="003438D4" w:rsidRDefault="003438D4" w:rsidP="003438D4">
      <w:pPr>
        <w:widowControl/>
        <w:numPr>
          <w:ilvl w:val="1"/>
          <w:numId w:val="9"/>
        </w:numPr>
        <w:autoSpaceDE/>
        <w:autoSpaceDN/>
        <w:jc w:val="both"/>
        <w:rPr>
          <w:sz w:val="23"/>
          <w:szCs w:val="23"/>
        </w:rPr>
      </w:pPr>
      <w:r>
        <w:rPr>
          <w:sz w:val="23"/>
          <w:szCs w:val="23"/>
        </w:rPr>
        <w:t>Miktar 4.186,32 TL’dir</w:t>
      </w:r>
    </w:p>
    <w:p w:rsidR="003438D4" w:rsidRDefault="003438D4" w:rsidP="003438D4">
      <w:pPr>
        <w:widowControl/>
        <w:numPr>
          <w:ilvl w:val="1"/>
          <w:numId w:val="9"/>
        </w:numPr>
        <w:autoSpaceDE/>
        <w:autoSpaceDN/>
        <w:jc w:val="both"/>
        <w:rPr>
          <w:sz w:val="23"/>
          <w:szCs w:val="23"/>
        </w:rPr>
      </w:pPr>
      <w:r>
        <w:rPr>
          <w:sz w:val="23"/>
          <w:szCs w:val="23"/>
        </w:rPr>
        <w:t>İhaleye ait geçici teminat ihale günü saat 14:00 kadar Belediyemize yatırılacaktır.</w:t>
      </w:r>
    </w:p>
    <w:p w:rsidR="003438D4" w:rsidRDefault="003438D4" w:rsidP="003438D4">
      <w:pPr>
        <w:widowControl/>
        <w:numPr>
          <w:ilvl w:val="1"/>
          <w:numId w:val="9"/>
        </w:numPr>
        <w:autoSpaceDE/>
        <w:autoSpaceDN/>
        <w:jc w:val="both"/>
        <w:rPr>
          <w:sz w:val="23"/>
          <w:szCs w:val="23"/>
        </w:rPr>
      </w:pPr>
      <w:r>
        <w:rPr>
          <w:sz w:val="23"/>
          <w:szCs w:val="23"/>
        </w:rPr>
        <w:t>Geçici Teminat Olarak Kabul edilecek Belgeler</w:t>
      </w:r>
    </w:p>
    <w:p w:rsidR="003438D4" w:rsidRDefault="003438D4" w:rsidP="003438D4">
      <w:pPr>
        <w:widowControl/>
        <w:numPr>
          <w:ilvl w:val="0"/>
          <w:numId w:val="10"/>
        </w:numPr>
        <w:autoSpaceDE/>
        <w:autoSpaceDN/>
        <w:jc w:val="both"/>
        <w:rPr>
          <w:sz w:val="23"/>
          <w:szCs w:val="23"/>
        </w:rPr>
      </w:pPr>
      <w:r>
        <w:rPr>
          <w:sz w:val="23"/>
          <w:szCs w:val="23"/>
        </w:rPr>
        <w:t>Nakit olarak Belediyemiz veznesine yatırılabileceği</w:t>
      </w:r>
    </w:p>
    <w:p w:rsidR="003438D4" w:rsidRDefault="003438D4" w:rsidP="003438D4">
      <w:pPr>
        <w:widowControl/>
        <w:numPr>
          <w:ilvl w:val="0"/>
          <w:numId w:val="10"/>
        </w:numPr>
        <w:autoSpaceDE/>
        <w:autoSpaceDN/>
        <w:jc w:val="both"/>
        <w:rPr>
          <w:sz w:val="23"/>
          <w:szCs w:val="23"/>
        </w:rPr>
      </w:pPr>
      <w:r>
        <w:rPr>
          <w:sz w:val="23"/>
          <w:szCs w:val="23"/>
        </w:rPr>
        <w:t>Bu ihale ile ilgili süresiz olarak alınmış banka teminat Mektubu olarak</w:t>
      </w:r>
    </w:p>
    <w:p w:rsidR="003438D4" w:rsidRDefault="003438D4" w:rsidP="003438D4">
      <w:pPr>
        <w:widowControl/>
        <w:numPr>
          <w:ilvl w:val="0"/>
          <w:numId w:val="10"/>
        </w:numPr>
        <w:autoSpaceDE/>
        <w:autoSpaceDN/>
        <w:jc w:val="both"/>
        <w:rPr>
          <w:sz w:val="23"/>
          <w:szCs w:val="23"/>
        </w:rPr>
      </w:pPr>
      <w:r>
        <w:rPr>
          <w:sz w:val="23"/>
          <w:szCs w:val="23"/>
        </w:rPr>
        <w:t>Devlet tahvilleri ve hazine kefaletlerini haiz tahvilleri kabul edilecektir.</w:t>
      </w:r>
    </w:p>
    <w:p w:rsidR="003438D4" w:rsidRDefault="003438D4" w:rsidP="003438D4">
      <w:pPr>
        <w:widowControl/>
        <w:numPr>
          <w:ilvl w:val="0"/>
          <w:numId w:val="10"/>
        </w:numPr>
        <w:autoSpaceDE/>
        <w:autoSpaceDN/>
        <w:jc w:val="both"/>
        <w:rPr>
          <w:sz w:val="23"/>
          <w:szCs w:val="23"/>
        </w:rPr>
      </w:pPr>
      <w:r>
        <w:rPr>
          <w:sz w:val="23"/>
          <w:szCs w:val="23"/>
        </w:rPr>
        <w:t>İhaleye girecekler yukarıda belirtilen geçici teminatı yatırmaları şarttır. Geçici teminatı yatırmayanlar ihale dışı bırakılacaktır.</w:t>
      </w:r>
    </w:p>
    <w:p w:rsidR="003438D4" w:rsidRDefault="003438D4" w:rsidP="003438D4">
      <w:pPr>
        <w:widowControl/>
        <w:numPr>
          <w:ilvl w:val="0"/>
          <w:numId w:val="8"/>
        </w:numPr>
        <w:autoSpaceDE/>
        <w:autoSpaceDN/>
        <w:jc w:val="both"/>
        <w:rPr>
          <w:sz w:val="23"/>
          <w:szCs w:val="23"/>
        </w:rPr>
      </w:pPr>
      <w:r>
        <w:rPr>
          <w:sz w:val="23"/>
          <w:szCs w:val="23"/>
        </w:rPr>
        <w:t xml:space="preserve">Satışa çıkarılan arsa Yavuzkemal Beldesi Kulakkaya Mahallesi Köyiçi mevkiindedir. </w:t>
      </w:r>
    </w:p>
    <w:p w:rsidR="003438D4" w:rsidRDefault="003438D4" w:rsidP="003438D4">
      <w:pPr>
        <w:widowControl/>
        <w:numPr>
          <w:ilvl w:val="0"/>
          <w:numId w:val="8"/>
        </w:numPr>
        <w:autoSpaceDE/>
        <w:autoSpaceDN/>
        <w:jc w:val="both"/>
        <w:rPr>
          <w:sz w:val="23"/>
          <w:szCs w:val="23"/>
        </w:rPr>
      </w:pPr>
      <w:r>
        <w:rPr>
          <w:sz w:val="23"/>
          <w:szCs w:val="23"/>
        </w:rPr>
        <w:t>İhaleye katılmak için şartname alınması mecbur olup, Belediyemizden temin edilebilir.</w:t>
      </w:r>
    </w:p>
    <w:p w:rsidR="003438D4" w:rsidRDefault="003438D4" w:rsidP="003438D4">
      <w:pPr>
        <w:widowControl/>
        <w:numPr>
          <w:ilvl w:val="0"/>
          <w:numId w:val="8"/>
        </w:numPr>
        <w:autoSpaceDE/>
        <w:autoSpaceDN/>
        <w:jc w:val="both"/>
        <w:rPr>
          <w:sz w:val="23"/>
          <w:szCs w:val="23"/>
        </w:rPr>
      </w:pPr>
      <w:r>
        <w:rPr>
          <w:sz w:val="23"/>
          <w:szCs w:val="23"/>
        </w:rPr>
        <w:t>Satışa ait şartname ve diğer evrakları Belediye Mali Hizmetler Müdürlüğünden 50,00 TL bedel karşılığından alınabilir.</w:t>
      </w:r>
    </w:p>
    <w:p w:rsidR="003438D4" w:rsidRDefault="003438D4" w:rsidP="003438D4">
      <w:pPr>
        <w:widowControl/>
        <w:numPr>
          <w:ilvl w:val="0"/>
          <w:numId w:val="8"/>
        </w:numPr>
        <w:autoSpaceDE/>
        <w:autoSpaceDN/>
        <w:jc w:val="both"/>
        <w:rPr>
          <w:sz w:val="23"/>
          <w:szCs w:val="23"/>
        </w:rPr>
      </w:pPr>
      <w:r>
        <w:rPr>
          <w:sz w:val="23"/>
          <w:szCs w:val="23"/>
        </w:rPr>
        <w:t>İhaleye ait tüm vergiler yüklenici tarafından ödenecektir.</w:t>
      </w:r>
    </w:p>
    <w:p w:rsidR="003438D4" w:rsidRDefault="003438D4" w:rsidP="003438D4">
      <w:pPr>
        <w:widowControl/>
        <w:numPr>
          <w:ilvl w:val="0"/>
          <w:numId w:val="8"/>
        </w:numPr>
        <w:autoSpaceDE/>
        <w:autoSpaceDN/>
        <w:jc w:val="both"/>
        <w:rPr>
          <w:sz w:val="23"/>
          <w:szCs w:val="23"/>
        </w:rPr>
      </w:pPr>
      <w:r>
        <w:rPr>
          <w:sz w:val="23"/>
          <w:szCs w:val="23"/>
        </w:rPr>
        <w:t>İhaleye Katılma Şartları:</w:t>
      </w:r>
    </w:p>
    <w:p w:rsidR="003438D4" w:rsidRDefault="003438D4" w:rsidP="003438D4">
      <w:pPr>
        <w:pStyle w:val="ListeParagraf"/>
        <w:widowControl/>
        <w:numPr>
          <w:ilvl w:val="2"/>
          <w:numId w:val="8"/>
        </w:numPr>
        <w:autoSpaceDE/>
        <w:autoSpaceDN/>
        <w:spacing w:before="0"/>
        <w:jc w:val="both"/>
        <w:rPr>
          <w:sz w:val="23"/>
          <w:szCs w:val="23"/>
        </w:rPr>
      </w:pPr>
      <w:r>
        <w:rPr>
          <w:sz w:val="23"/>
          <w:szCs w:val="23"/>
        </w:rPr>
        <w:t xml:space="preserve">İhaleye girecekleri özel şartnameyi </w:t>
      </w:r>
      <w:r>
        <w:rPr>
          <w:strike/>
          <w:sz w:val="23"/>
          <w:szCs w:val="23"/>
        </w:rPr>
        <w:t>satın</w:t>
      </w:r>
      <w:r>
        <w:rPr>
          <w:sz w:val="23"/>
          <w:szCs w:val="23"/>
        </w:rPr>
        <w:t xml:space="preserve"> aldığına dair belgeyi ibraz etmek zorundadır.</w:t>
      </w:r>
    </w:p>
    <w:p w:rsidR="003438D4" w:rsidRDefault="003438D4" w:rsidP="003438D4">
      <w:pPr>
        <w:pStyle w:val="ListeParagraf"/>
        <w:widowControl/>
        <w:numPr>
          <w:ilvl w:val="2"/>
          <w:numId w:val="8"/>
        </w:numPr>
        <w:autoSpaceDE/>
        <w:autoSpaceDN/>
        <w:spacing w:before="0"/>
        <w:jc w:val="both"/>
        <w:rPr>
          <w:sz w:val="23"/>
          <w:szCs w:val="23"/>
        </w:rPr>
      </w:pPr>
      <w:r>
        <w:rPr>
          <w:sz w:val="23"/>
          <w:szCs w:val="23"/>
        </w:rPr>
        <w:t>İhaleye katılacak kişinin gerçek kişi olması halinde</w:t>
      </w:r>
    </w:p>
    <w:p w:rsidR="003438D4" w:rsidRDefault="003438D4" w:rsidP="003438D4">
      <w:pPr>
        <w:pStyle w:val="ListeParagraf"/>
        <w:widowControl/>
        <w:numPr>
          <w:ilvl w:val="3"/>
          <w:numId w:val="11"/>
        </w:numPr>
        <w:autoSpaceDE/>
        <w:autoSpaceDN/>
        <w:spacing w:before="0"/>
        <w:jc w:val="both"/>
        <w:rPr>
          <w:sz w:val="23"/>
          <w:szCs w:val="23"/>
        </w:rPr>
      </w:pPr>
      <w:r>
        <w:rPr>
          <w:sz w:val="23"/>
          <w:szCs w:val="23"/>
        </w:rPr>
        <w:t>Nüfus Cüzdan Fotokopisi</w:t>
      </w:r>
    </w:p>
    <w:p w:rsidR="003438D4" w:rsidRDefault="003438D4" w:rsidP="003438D4">
      <w:pPr>
        <w:pStyle w:val="ListeParagraf"/>
        <w:widowControl/>
        <w:numPr>
          <w:ilvl w:val="3"/>
          <w:numId w:val="11"/>
        </w:numPr>
        <w:autoSpaceDE/>
        <w:autoSpaceDN/>
        <w:spacing w:before="0"/>
        <w:jc w:val="both"/>
        <w:rPr>
          <w:sz w:val="23"/>
          <w:szCs w:val="23"/>
        </w:rPr>
      </w:pPr>
      <w:r>
        <w:rPr>
          <w:sz w:val="23"/>
          <w:szCs w:val="23"/>
        </w:rPr>
        <w:t>İmza sirküsü (Aslı veya noter tasdikli Örneği)</w:t>
      </w:r>
    </w:p>
    <w:p w:rsidR="003438D4" w:rsidRDefault="003438D4" w:rsidP="003438D4">
      <w:pPr>
        <w:pStyle w:val="ListeParagraf"/>
        <w:widowControl/>
        <w:numPr>
          <w:ilvl w:val="3"/>
          <w:numId w:val="11"/>
        </w:numPr>
        <w:autoSpaceDE/>
        <w:autoSpaceDN/>
        <w:spacing w:before="0"/>
        <w:jc w:val="both"/>
        <w:rPr>
          <w:sz w:val="23"/>
          <w:szCs w:val="23"/>
        </w:rPr>
      </w:pPr>
      <w:r>
        <w:rPr>
          <w:sz w:val="23"/>
          <w:szCs w:val="23"/>
        </w:rPr>
        <w:t>Vekâleten katılım halinde aslı veya noterden tasdikli yetki belgesi ile imza şirküsü</w:t>
      </w:r>
    </w:p>
    <w:p w:rsidR="003438D4" w:rsidRDefault="003438D4" w:rsidP="003438D4">
      <w:pPr>
        <w:pStyle w:val="ListeParagraf"/>
        <w:widowControl/>
        <w:numPr>
          <w:ilvl w:val="3"/>
          <w:numId w:val="11"/>
        </w:numPr>
        <w:autoSpaceDE/>
        <w:autoSpaceDN/>
        <w:spacing w:before="0"/>
        <w:jc w:val="both"/>
        <w:rPr>
          <w:sz w:val="23"/>
          <w:szCs w:val="23"/>
        </w:rPr>
      </w:pPr>
      <w:r>
        <w:rPr>
          <w:sz w:val="23"/>
          <w:szCs w:val="23"/>
        </w:rPr>
        <w:t>Tebligat için adres beyanı, irtibat için telefon numarası ve varsa faks numarası ile elektronik posta adresi</w:t>
      </w:r>
    </w:p>
    <w:p w:rsidR="003438D4" w:rsidRDefault="003438D4" w:rsidP="003438D4">
      <w:pPr>
        <w:pStyle w:val="ListeParagraf"/>
        <w:ind w:left="360"/>
        <w:jc w:val="both"/>
        <w:rPr>
          <w:sz w:val="23"/>
          <w:szCs w:val="23"/>
        </w:rPr>
      </w:pPr>
      <w:r>
        <w:rPr>
          <w:sz w:val="23"/>
          <w:szCs w:val="23"/>
        </w:rPr>
        <w:t xml:space="preserve">     c)   İhaleye katılacakların Tüzel kişi olması halinde;</w:t>
      </w:r>
    </w:p>
    <w:p w:rsidR="003438D4" w:rsidRDefault="003438D4" w:rsidP="003438D4">
      <w:pPr>
        <w:pStyle w:val="ListeParagraf"/>
        <w:widowControl/>
        <w:numPr>
          <w:ilvl w:val="1"/>
          <w:numId w:val="12"/>
        </w:numPr>
        <w:autoSpaceDE/>
        <w:autoSpaceDN/>
        <w:spacing w:before="0"/>
        <w:jc w:val="both"/>
        <w:rPr>
          <w:sz w:val="23"/>
          <w:szCs w:val="23"/>
        </w:rPr>
      </w:pPr>
      <w:r>
        <w:rPr>
          <w:sz w:val="23"/>
          <w:szCs w:val="23"/>
        </w:rPr>
        <w:t>İlgisine göre tüzel kişiliğin ortakları, üyeleri veya kurucuları ile tüzel kişiliğin yönetimindeki görevleri belirtilen son durumu gösterir Ticaret Sicil Gazetesi veya bu hususları teşvik eden belgeler ile tüzel kişiliğin noter tasdikli imza sirküleri.</w:t>
      </w:r>
    </w:p>
    <w:p w:rsidR="003438D4" w:rsidRDefault="003438D4" w:rsidP="003438D4">
      <w:pPr>
        <w:pStyle w:val="ListeParagraf"/>
        <w:widowControl/>
        <w:numPr>
          <w:ilvl w:val="1"/>
          <w:numId w:val="12"/>
        </w:numPr>
        <w:autoSpaceDE/>
        <w:autoSpaceDN/>
        <w:spacing w:before="0"/>
        <w:jc w:val="both"/>
        <w:rPr>
          <w:sz w:val="23"/>
          <w:szCs w:val="23"/>
        </w:rPr>
      </w:pPr>
      <w:r>
        <w:rPr>
          <w:sz w:val="23"/>
          <w:szCs w:val="23"/>
        </w:rPr>
        <w:t>Mevzuat gereği tüzel kişiliğin siciline kayıtlı bulunduğu Ticaret ve/veya sanayi odasından ihaleye ilişkin ilk ilanın yapıldığı yıl içerisinde alınmış, tüzel kişiliğin sicile kayıtlı olduğunu gösterir belge,</w:t>
      </w:r>
    </w:p>
    <w:p w:rsidR="003438D4" w:rsidRDefault="003438D4" w:rsidP="003438D4">
      <w:pPr>
        <w:pStyle w:val="ListeParagraf"/>
        <w:widowControl/>
        <w:numPr>
          <w:ilvl w:val="1"/>
          <w:numId w:val="12"/>
        </w:numPr>
        <w:autoSpaceDE/>
        <w:autoSpaceDN/>
        <w:spacing w:before="0"/>
        <w:jc w:val="both"/>
        <w:rPr>
          <w:sz w:val="23"/>
          <w:szCs w:val="23"/>
        </w:rPr>
      </w:pPr>
      <w:r>
        <w:rPr>
          <w:sz w:val="23"/>
          <w:szCs w:val="23"/>
        </w:rPr>
        <w:t>Vekâleten İhaleye katılma halinde, istekli adına katılan kişinin noter tasdikli vekâletnamesi ile tasdikli imza beyannamesi</w:t>
      </w:r>
    </w:p>
    <w:p w:rsidR="003438D4" w:rsidRDefault="003438D4" w:rsidP="003438D4">
      <w:pPr>
        <w:pStyle w:val="ListeParagraf"/>
        <w:widowControl/>
        <w:numPr>
          <w:ilvl w:val="1"/>
          <w:numId w:val="12"/>
        </w:numPr>
        <w:autoSpaceDE/>
        <w:autoSpaceDN/>
        <w:spacing w:before="0"/>
        <w:jc w:val="both"/>
        <w:rPr>
          <w:sz w:val="23"/>
          <w:szCs w:val="23"/>
        </w:rPr>
      </w:pPr>
      <w:r>
        <w:rPr>
          <w:sz w:val="23"/>
          <w:szCs w:val="23"/>
        </w:rPr>
        <w:t>İsteklinin ortak girişim olması halinde, noterden tasdikli iş ortaklığı veya konsorsiyum beyannamesi, yetki belgesi ile imza şirküsü</w:t>
      </w:r>
    </w:p>
    <w:p w:rsidR="003438D4" w:rsidRDefault="003438D4" w:rsidP="003438D4">
      <w:pPr>
        <w:pStyle w:val="ListeParagraf"/>
        <w:widowControl/>
        <w:numPr>
          <w:ilvl w:val="0"/>
          <w:numId w:val="8"/>
        </w:numPr>
        <w:autoSpaceDE/>
        <w:autoSpaceDN/>
        <w:spacing w:before="0"/>
        <w:jc w:val="both"/>
        <w:rPr>
          <w:sz w:val="24"/>
          <w:szCs w:val="24"/>
        </w:rPr>
      </w:pPr>
      <w:r>
        <w:rPr>
          <w:sz w:val="23"/>
          <w:szCs w:val="23"/>
        </w:rPr>
        <w:t xml:space="preserve">İhaleyi yapıp yapmamaya Belediye Encümeni serbesttir. </w:t>
      </w:r>
      <w:r>
        <w:rPr>
          <w:sz w:val="24"/>
          <w:szCs w:val="24"/>
        </w:rPr>
        <w:t xml:space="preserve">          </w:t>
      </w:r>
    </w:p>
    <w:p w:rsidR="003438D4" w:rsidRDefault="003438D4" w:rsidP="003438D4">
      <w:pPr>
        <w:jc w:val="both"/>
        <w:rPr>
          <w:sz w:val="24"/>
          <w:szCs w:val="24"/>
        </w:rPr>
      </w:pPr>
    </w:p>
    <w:p w:rsidR="003438D4" w:rsidRDefault="003438D4" w:rsidP="003438D4">
      <w:pPr>
        <w:pStyle w:val="GvdeMetni"/>
        <w:rPr>
          <w:b/>
          <w:sz w:val="24"/>
        </w:rPr>
      </w:pPr>
      <w:r>
        <w:rPr>
          <w:b/>
          <w:u w:val="single"/>
        </w:rPr>
        <w:t>S.No:</w:t>
      </w:r>
      <w:r>
        <w:rPr>
          <w:b/>
        </w:rPr>
        <w:tab/>
      </w:r>
      <w:r>
        <w:rPr>
          <w:b/>
          <w:u w:val="single"/>
        </w:rPr>
        <w:t>Mahalle:</w:t>
      </w:r>
      <w:r>
        <w:rPr>
          <w:b/>
        </w:rPr>
        <w:t xml:space="preserve">   </w:t>
      </w:r>
      <w:r>
        <w:rPr>
          <w:b/>
          <w:u w:val="single"/>
        </w:rPr>
        <w:t>Cinsi:</w:t>
      </w:r>
      <w:r>
        <w:rPr>
          <w:b/>
        </w:rPr>
        <w:tab/>
      </w:r>
      <w:r>
        <w:rPr>
          <w:b/>
          <w:u w:val="single"/>
        </w:rPr>
        <w:t>Ada</w:t>
      </w:r>
      <w:r>
        <w:rPr>
          <w:b/>
        </w:rPr>
        <w:tab/>
      </w:r>
      <w:r>
        <w:rPr>
          <w:b/>
          <w:u w:val="single"/>
        </w:rPr>
        <w:t>Parsel</w:t>
      </w:r>
      <w:r>
        <w:rPr>
          <w:b/>
        </w:rPr>
        <w:tab/>
        <w:t xml:space="preserve">  </w:t>
      </w:r>
      <w:r>
        <w:rPr>
          <w:b/>
          <w:u w:val="single"/>
        </w:rPr>
        <w:t>Hisse</w:t>
      </w:r>
      <w:r>
        <w:rPr>
          <w:b/>
        </w:rPr>
        <w:tab/>
        <w:t xml:space="preserve">   </w:t>
      </w:r>
      <w:r>
        <w:rPr>
          <w:b/>
          <w:u w:val="single"/>
        </w:rPr>
        <w:t>Hisseye</w:t>
      </w:r>
      <w:r>
        <w:rPr>
          <w:b/>
        </w:rPr>
        <w:t xml:space="preserve">     </w:t>
      </w:r>
      <w:r>
        <w:rPr>
          <w:b/>
          <w:u w:val="single"/>
        </w:rPr>
        <w:t>M2</w:t>
      </w:r>
      <w:r>
        <w:rPr>
          <w:b/>
        </w:rPr>
        <w:t xml:space="preserve">   </w:t>
      </w:r>
      <w:r>
        <w:rPr>
          <w:b/>
        </w:rPr>
        <w:tab/>
      </w:r>
      <w:r>
        <w:rPr>
          <w:b/>
          <w:u w:val="single"/>
        </w:rPr>
        <w:t>Toplam</w:t>
      </w:r>
      <w:r>
        <w:rPr>
          <w:b/>
        </w:rPr>
        <w:t xml:space="preserve">         </w:t>
      </w:r>
      <w:r>
        <w:rPr>
          <w:b/>
          <w:u w:val="single"/>
        </w:rPr>
        <w:t>Geçici</w:t>
      </w:r>
      <w:r>
        <w:rPr>
          <w:b/>
        </w:rPr>
        <w:t xml:space="preserve"> </w:t>
      </w:r>
    </w:p>
    <w:p w:rsidR="003438D4" w:rsidRDefault="003438D4" w:rsidP="003438D4">
      <w:pPr>
        <w:pStyle w:val="GvdeMetni"/>
        <w:ind w:left="3540" w:firstLine="708"/>
      </w:pPr>
      <w:r>
        <w:rPr>
          <w:b/>
          <w:u w:val="single"/>
        </w:rPr>
        <w:t>Nispeti:</w:t>
      </w:r>
      <w:r>
        <w:rPr>
          <w:b/>
        </w:rPr>
        <w:t xml:space="preserve">  </w:t>
      </w:r>
      <w:r>
        <w:rPr>
          <w:b/>
          <w:u w:val="single"/>
        </w:rPr>
        <w:t>Düşen</w:t>
      </w:r>
      <w:r>
        <w:rPr>
          <w:b/>
        </w:rPr>
        <w:t xml:space="preserve">    </w:t>
      </w:r>
      <w:r>
        <w:rPr>
          <w:b/>
          <w:u w:val="single"/>
        </w:rPr>
        <w:t>Fiyatı</w:t>
      </w:r>
      <w:r>
        <w:rPr>
          <w:u w:val="single"/>
        </w:rPr>
        <w:t>:</w:t>
      </w:r>
      <w:r>
        <w:tab/>
        <w:t xml:space="preserve"> </w:t>
      </w:r>
      <w:r>
        <w:rPr>
          <w:b/>
          <w:u w:val="single"/>
        </w:rPr>
        <w:t>Bedel:</w:t>
      </w:r>
      <w:r>
        <w:t xml:space="preserve">        </w:t>
      </w:r>
      <w:r>
        <w:rPr>
          <w:b/>
          <w:u w:val="single"/>
        </w:rPr>
        <w:t>Teminat:</w:t>
      </w:r>
    </w:p>
    <w:p w:rsidR="003438D4" w:rsidRDefault="003438D4" w:rsidP="003438D4">
      <w:pPr>
        <w:pStyle w:val="GvdeMetni"/>
      </w:pPr>
    </w:p>
    <w:p w:rsidR="003438D4" w:rsidRDefault="003438D4" w:rsidP="003438D4">
      <w:pPr>
        <w:jc w:val="both"/>
        <w:rPr>
          <w:b/>
          <w:sz w:val="24"/>
          <w:szCs w:val="24"/>
        </w:rPr>
      </w:pPr>
      <w:r>
        <w:t xml:space="preserve">  </w:t>
      </w:r>
      <w:r>
        <w:rPr>
          <w:b/>
          <w:sz w:val="24"/>
          <w:szCs w:val="24"/>
        </w:rPr>
        <w:t>1     Kulakkaya  Arsa</w:t>
      </w:r>
      <w:r>
        <w:rPr>
          <w:b/>
          <w:sz w:val="24"/>
          <w:szCs w:val="24"/>
        </w:rPr>
        <w:tab/>
        <w:t>104</w:t>
      </w:r>
      <w:r>
        <w:rPr>
          <w:b/>
          <w:sz w:val="24"/>
          <w:szCs w:val="24"/>
        </w:rPr>
        <w:tab/>
        <w:t xml:space="preserve">   7        Tam  </w:t>
      </w:r>
      <w:r>
        <w:rPr>
          <w:b/>
          <w:sz w:val="24"/>
          <w:szCs w:val="24"/>
        </w:rPr>
        <w:tab/>
        <w:t xml:space="preserve">  348,86     400,00  139.544,00   4.186,32</w:t>
      </w:r>
    </w:p>
    <w:p w:rsidR="003438D4" w:rsidRDefault="003438D4" w:rsidP="003438D4">
      <w:pPr>
        <w:jc w:val="both"/>
        <w:rPr>
          <w:sz w:val="24"/>
          <w:szCs w:val="24"/>
        </w:rPr>
      </w:pPr>
      <w:r>
        <w:rPr>
          <w:sz w:val="24"/>
          <w:szCs w:val="24"/>
        </w:rPr>
        <w:t xml:space="preserve">                                   </w:t>
      </w:r>
    </w:p>
    <w:p w:rsidR="003438D4" w:rsidRDefault="003438D4" w:rsidP="003438D4">
      <w:pPr>
        <w:jc w:val="both"/>
        <w:rPr>
          <w:sz w:val="24"/>
          <w:szCs w:val="24"/>
        </w:rPr>
      </w:pPr>
    </w:p>
    <w:p w:rsidR="003438D4" w:rsidRDefault="003438D4" w:rsidP="003438D4">
      <w:pPr>
        <w:pStyle w:val="GvdeMetni"/>
        <w:rPr>
          <w:sz w:val="24"/>
          <w:szCs w:val="24"/>
        </w:rPr>
      </w:pPr>
      <w:r>
        <w:rPr>
          <w:szCs w:val="24"/>
        </w:rPr>
        <w:t xml:space="preserve">                                                                        </w:t>
      </w:r>
      <w:r>
        <w:rPr>
          <w:szCs w:val="24"/>
        </w:rPr>
        <w:tab/>
      </w:r>
      <w:r>
        <w:rPr>
          <w:szCs w:val="24"/>
        </w:rPr>
        <w:tab/>
      </w:r>
      <w:r>
        <w:rPr>
          <w:szCs w:val="24"/>
        </w:rPr>
        <w:tab/>
        <w:t xml:space="preserve">  </w:t>
      </w:r>
      <w:r>
        <w:rPr>
          <w:szCs w:val="24"/>
        </w:rPr>
        <w:tab/>
      </w:r>
      <w:r>
        <w:rPr>
          <w:szCs w:val="24"/>
        </w:rPr>
        <w:tab/>
      </w:r>
      <w:r>
        <w:rPr>
          <w:szCs w:val="24"/>
        </w:rPr>
        <w:tab/>
        <w:t>Abdullah ÖNAL</w:t>
      </w:r>
    </w:p>
    <w:p w:rsidR="003438D4" w:rsidRDefault="003438D4" w:rsidP="003438D4">
      <w:pPr>
        <w:pStyle w:val="GvdeMetni"/>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Belediye Başkanı</w:t>
      </w:r>
    </w:p>
    <w:p w:rsidR="003438D4" w:rsidRDefault="003438D4" w:rsidP="003438D4">
      <w:pPr>
        <w:pStyle w:val="GvdeMetni"/>
        <w:rPr>
          <w:szCs w:val="24"/>
        </w:rPr>
      </w:pPr>
    </w:p>
    <w:p w:rsidR="003438D4" w:rsidRDefault="003438D4" w:rsidP="003438D4">
      <w:pPr>
        <w:pStyle w:val="GvdeMetni"/>
        <w:rPr>
          <w:szCs w:val="24"/>
        </w:rPr>
      </w:pPr>
    </w:p>
    <w:p w:rsidR="003438D4" w:rsidRDefault="003438D4" w:rsidP="003438D4">
      <w:pPr>
        <w:pStyle w:val="GvdeMetni"/>
        <w:rPr>
          <w:szCs w:val="24"/>
        </w:rPr>
      </w:pPr>
    </w:p>
    <w:p w:rsidR="003438D4" w:rsidRDefault="003438D4" w:rsidP="003438D4">
      <w:pPr>
        <w:pStyle w:val="GvdeMetni"/>
        <w:rPr>
          <w:szCs w:val="24"/>
        </w:rPr>
      </w:pPr>
    </w:p>
    <w:p w:rsidR="003438D4" w:rsidRDefault="003438D4" w:rsidP="003438D4">
      <w:pPr>
        <w:pStyle w:val="GvdeMetni"/>
        <w:rPr>
          <w:szCs w:val="24"/>
        </w:rPr>
      </w:pPr>
    </w:p>
    <w:p w:rsidR="003438D4" w:rsidRDefault="003438D4" w:rsidP="003438D4">
      <w:pPr>
        <w:pStyle w:val="GvdeMetni"/>
        <w:rPr>
          <w:szCs w:val="24"/>
        </w:rPr>
      </w:pPr>
    </w:p>
    <w:p w:rsidR="004D66A3" w:rsidRPr="008D390C" w:rsidRDefault="002059C5" w:rsidP="008D390C">
      <w:pPr>
        <w:spacing w:before="73"/>
        <w:jc w:val="center"/>
        <w:rPr>
          <w:b/>
          <w:sz w:val="28"/>
          <w:szCs w:val="28"/>
        </w:rPr>
      </w:pPr>
      <w:r w:rsidRPr="008D390C">
        <w:rPr>
          <w:b/>
          <w:sz w:val="28"/>
          <w:szCs w:val="28"/>
        </w:rPr>
        <w:lastRenderedPageBreak/>
        <w:t>TAŞINMAZ MAL SATIŞ ŞARTNAMESİ</w:t>
      </w:r>
    </w:p>
    <w:p w:rsidR="00B87592" w:rsidRPr="008D390C" w:rsidRDefault="00B87592">
      <w:pPr>
        <w:spacing w:before="73"/>
        <w:ind w:left="2047"/>
        <w:rPr>
          <w:b/>
          <w:sz w:val="24"/>
          <w:szCs w:val="24"/>
        </w:rPr>
      </w:pPr>
    </w:p>
    <w:p w:rsidR="004D66A3" w:rsidRPr="008D390C" w:rsidRDefault="002059C5" w:rsidP="008D390C">
      <w:pPr>
        <w:spacing w:before="5" w:line="322" w:lineRule="exact"/>
        <w:ind w:firstLine="396"/>
        <w:rPr>
          <w:b/>
          <w:sz w:val="24"/>
          <w:szCs w:val="24"/>
        </w:rPr>
      </w:pPr>
      <w:r w:rsidRPr="008D390C">
        <w:rPr>
          <w:b/>
          <w:sz w:val="24"/>
          <w:szCs w:val="24"/>
        </w:rPr>
        <w:t>I-GENEL ŞARTLAR</w:t>
      </w:r>
    </w:p>
    <w:p w:rsidR="00B87592" w:rsidRPr="008D390C" w:rsidRDefault="00B87592">
      <w:pPr>
        <w:spacing w:before="5" w:line="322" w:lineRule="exact"/>
        <w:ind w:left="395"/>
        <w:rPr>
          <w:b/>
          <w:sz w:val="24"/>
          <w:szCs w:val="24"/>
        </w:rPr>
      </w:pPr>
    </w:p>
    <w:p w:rsidR="004D66A3" w:rsidRPr="008D390C" w:rsidRDefault="00B87592" w:rsidP="008D390C">
      <w:pPr>
        <w:pStyle w:val="Balk11"/>
        <w:ind w:left="0" w:firstLine="396"/>
        <w:rPr>
          <w:sz w:val="24"/>
          <w:szCs w:val="24"/>
        </w:rPr>
      </w:pPr>
      <w:r w:rsidRPr="008D390C">
        <w:rPr>
          <w:sz w:val="24"/>
          <w:szCs w:val="24"/>
        </w:rPr>
        <w:t xml:space="preserve">MADDE 1 </w:t>
      </w:r>
      <w:r w:rsidR="008D390C" w:rsidRPr="008D390C">
        <w:rPr>
          <w:sz w:val="24"/>
          <w:szCs w:val="24"/>
        </w:rPr>
        <w:t>- İHALE</w:t>
      </w:r>
      <w:r w:rsidR="002059C5" w:rsidRPr="008D390C">
        <w:rPr>
          <w:sz w:val="24"/>
          <w:szCs w:val="24"/>
        </w:rPr>
        <w:t xml:space="preserve"> KONUSU ve ŞEKLİ</w:t>
      </w:r>
    </w:p>
    <w:p w:rsidR="00B87592" w:rsidRPr="008D390C" w:rsidRDefault="00B87592">
      <w:pPr>
        <w:pStyle w:val="Balk11"/>
        <w:rPr>
          <w:sz w:val="22"/>
          <w:szCs w:val="22"/>
        </w:rPr>
      </w:pPr>
    </w:p>
    <w:p w:rsidR="008D390C" w:rsidRDefault="008D390C" w:rsidP="008D390C">
      <w:pPr>
        <w:pStyle w:val="GvdeMetni"/>
        <w:numPr>
          <w:ilvl w:val="0"/>
          <w:numId w:val="5"/>
        </w:numPr>
        <w:ind w:right="-46"/>
        <w:jc w:val="both"/>
        <w:rPr>
          <w:sz w:val="22"/>
          <w:szCs w:val="22"/>
        </w:rPr>
      </w:pPr>
      <w:r w:rsidRPr="008D390C">
        <w:rPr>
          <w:b/>
          <w:sz w:val="22"/>
          <w:szCs w:val="22"/>
          <w:lang w:val="tr-TR"/>
        </w:rPr>
        <w:t xml:space="preserve">– </w:t>
      </w:r>
      <w:r w:rsidR="00B87592" w:rsidRPr="008D390C">
        <w:rPr>
          <w:sz w:val="22"/>
          <w:szCs w:val="22"/>
          <w:lang w:val="tr-TR"/>
        </w:rPr>
        <w:t>Giresun</w:t>
      </w:r>
      <w:r w:rsidR="002059C5" w:rsidRPr="008D390C">
        <w:rPr>
          <w:sz w:val="22"/>
          <w:szCs w:val="22"/>
        </w:rPr>
        <w:t xml:space="preserve"> İli </w:t>
      </w:r>
      <w:r w:rsidR="00B87592" w:rsidRPr="008D390C">
        <w:rPr>
          <w:sz w:val="22"/>
          <w:szCs w:val="22"/>
          <w:lang w:val="tr-TR"/>
        </w:rPr>
        <w:t>Dereli</w:t>
      </w:r>
      <w:r w:rsidR="00B87592" w:rsidRPr="008D390C">
        <w:rPr>
          <w:sz w:val="22"/>
          <w:szCs w:val="22"/>
        </w:rPr>
        <w:t xml:space="preserve"> </w:t>
      </w:r>
      <w:r w:rsidR="00B87592" w:rsidRPr="008D390C">
        <w:rPr>
          <w:sz w:val="22"/>
          <w:szCs w:val="22"/>
          <w:lang w:val="tr-TR"/>
        </w:rPr>
        <w:t>İ</w:t>
      </w:r>
      <w:r w:rsidR="002059C5" w:rsidRPr="008D390C">
        <w:rPr>
          <w:sz w:val="22"/>
          <w:szCs w:val="22"/>
          <w:lang w:val="tr-TR"/>
        </w:rPr>
        <w:t>lçesi</w:t>
      </w:r>
      <w:r w:rsidR="00B87592" w:rsidRPr="008D390C">
        <w:rPr>
          <w:sz w:val="22"/>
          <w:szCs w:val="22"/>
        </w:rPr>
        <w:t xml:space="preserve"> Yavuzkemal Belde Belediyesi sınırları içinde</w:t>
      </w:r>
      <w:r w:rsidR="002059C5" w:rsidRPr="008D390C">
        <w:rPr>
          <w:sz w:val="22"/>
          <w:szCs w:val="22"/>
        </w:rPr>
        <w:t xml:space="preserve"> bulunan gayrimenkuller (imarlı</w:t>
      </w:r>
    </w:p>
    <w:p w:rsidR="004D66A3" w:rsidRPr="008D390C" w:rsidRDefault="002059C5" w:rsidP="008D390C">
      <w:pPr>
        <w:pStyle w:val="GvdeMetni"/>
        <w:ind w:right="-46"/>
        <w:jc w:val="both"/>
        <w:rPr>
          <w:sz w:val="22"/>
          <w:szCs w:val="22"/>
        </w:rPr>
      </w:pPr>
      <w:r w:rsidRPr="008D390C">
        <w:rPr>
          <w:sz w:val="22"/>
          <w:szCs w:val="22"/>
        </w:rPr>
        <w:t xml:space="preserve"> ve sanayi arsaları) 2886 sayılı Devlet İhale Kanununa </w:t>
      </w:r>
      <w:r w:rsidRPr="008D390C">
        <w:rPr>
          <w:sz w:val="22"/>
          <w:szCs w:val="22"/>
          <w:lang w:val="tr-TR"/>
        </w:rPr>
        <w:t>göre</w:t>
      </w:r>
      <w:r w:rsidRPr="008D390C">
        <w:rPr>
          <w:sz w:val="22"/>
          <w:szCs w:val="22"/>
        </w:rPr>
        <w:t xml:space="preserve"> </w:t>
      </w:r>
      <w:r w:rsidRPr="008D390C">
        <w:rPr>
          <w:sz w:val="22"/>
          <w:szCs w:val="22"/>
          <w:lang w:val="tr-TR"/>
        </w:rPr>
        <w:t>ihale</w:t>
      </w:r>
      <w:r w:rsidRPr="008D390C">
        <w:rPr>
          <w:sz w:val="22"/>
          <w:szCs w:val="22"/>
        </w:rPr>
        <w:t xml:space="preserve"> ile satılacaktır.</w:t>
      </w:r>
    </w:p>
    <w:p w:rsidR="00B87592" w:rsidRPr="008D390C" w:rsidRDefault="00B87592" w:rsidP="00B87592">
      <w:pPr>
        <w:pStyle w:val="GvdeMetni"/>
        <w:ind w:left="1116" w:right="659"/>
        <w:rPr>
          <w:sz w:val="22"/>
          <w:szCs w:val="22"/>
        </w:rPr>
      </w:pPr>
    </w:p>
    <w:p w:rsidR="004D66A3" w:rsidRPr="008D390C" w:rsidRDefault="00B87592" w:rsidP="008D390C">
      <w:pPr>
        <w:pStyle w:val="Balk21"/>
        <w:spacing w:after="8"/>
        <w:ind w:left="0"/>
        <w:jc w:val="center"/>
      </w:pPr>
      <w:r w:rsidRPr="008D390C">
        <w:t>YAVUZKEMAL BELEDİYESİ</w:t>
      </w:r>
      <w:r w:rsidR="002059C5" w:rsidRPr="008D390C">
        <w:t xml:space="preserve"> SATIŞI YAPILACAK GAYRİMENKUL</w:t>
      </w:r>
    </w:p>
    <w:p w:rsidR="00B87592" w:rsidRPr="008D390C" w:rsidRDefault="00B87592">
      <w:pPr>
        <w:pStyle w:val="Balk21"/>
        <w:spacing w:after="8"/>
        <w:ind w:left="2003"/>
      </w:pPr>
    </w:p>
    <w:tbl>
      <w:tblPr>
        <w:tblStyle w:val="TableNormal"/>
        <w:tblW w:w="1002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
        <w:gridCol w:w="1151"/>
        <w:gridCol w:w="708"/>
        <w:gridCol w:w="544"/>
        <w:gridCol w:w="874"/>
        <w:gridCol w:w="851"/>
        <w:gridCol w:w="992"/>
        <w:gridCol w:w="769"/>
        <w:gridCol w:w="803"/>
        <w:gridCol w:w="1122"/>
        <w:gridCol w:w="942"/>
        <w:gridCol w:w="830"/>
      </w:tblGrid>
      <w:tr w:rsidR="004D66A3" w:rsidRPr="008D390C" w:rsidTr="00B3676A">
        <w:trPr>
          <w:trHeight w:val="412"/>
        </w:trPr>
        <w:tc>
          <w:tcPr>
            <w:tcW w:w="442" w:type="dxa"/>
            <w:vAlign w:val="center"/>
          </w:tcPr>
          <w:p w:rsidR="004D66A3" w:rsidRPr="008D390C" w:rsidRDefault="004D66A3" w:rsidP="00CC307E">
            <w:pPr>
              <w:pStyle w:val="TableParagraph"/>
              <w:spacing w:before="5" w:line="240" w:lineRule="auto"/>
              <w:jc w:val="center"/>
              <w:rPr>
                <w:rFonts w:ascii="Times New Roman" w:hAnsi="Times New Roman" w:cs="Times New Roman"/>
                <w:b/>
                <w:sz w:val="18"/>
                <w:szCs w:val="18"/>
              </w:rPr>
            </w:pPr>
          </w:p>
          <w:p w:rsidR="004D66A3" w:rsidRPr="008D390C" w:rsidRDefault="002059C5" w:rsidP="00CC307E">
            <w:pPr>
              <w:pStyle w:val="TableParagraph"/>
              <w:spacing w:before="0"/>
              <w:ind w:right="53"/>
              <w:jc w:val="center"/>
              <w:rPr>
                <w:rFonts w:ascii="Times New Roman" w:hAnsi="Times New Roman" w:cs="Times New Roman"/>
                <w:b/>
                <w:sz w:val="18"/>
                <w:szCs w:val="18"/>
              </w:rPr>
            </w:pPr>
            <w:r w:rsidRPr="008D390C">
              <w:rPr>
                <w:rFonts w:ascii="Times New Roman" w:hAnsi="Times New Roman" w:cs="Times New Roman"/>
                <w:b/>
                <w:sz w:val="18"/>
                <w:szCs w:val="18"/>
              </w:rPr>
              <w:t>S.N</w:t>
            </w:r>
          </w:p>
        </w:tc>
        <w:tc>
          <w:tcPr>
            <w:tcW w:w="1151" w:type="dxa"/>
            <w:vAlign w:val="center"/>
          </w:tcPr>
          <w:p w:rsidR="004D66A3" w:rsidRPr="008D390C" w:rsidRDefault="004D66A3" w:rsidP="00CC307E">
            <w:pPr>
              <w:pStyle w:val="TableParagraph"/>
              <w:spacing w:before="5" w:line="240" w:lineRule="auto"/>
              <w:jc w:val="center"/>
              <w:rPr>
                <w:rFonts w:ascii="Times New Roman" w:hAnsi="Times New Roman" w:cs="Times New Roman"/>
                <w:b/>
                <w:sz w:val="18"/>
                <w:szCs w:val="18"/>
              </w:rPr>
            </w:pPr>
          </w:p>
          <w:p w:rsidR="004D66A3" w:rsidRPr="008D390C" w:rsidRDefault="002059C5" w:rsidP="00CC307E">
            <w:pPr>
              <w:pStyle w:val="TableParagraph"/>
              <w:spacing w:before="0"/>
              <w:jc w:val="center"/>
              <w:rPr>
                <w:rFonts w:ascii="Times New Roman" w:hAnsi="Times New Roman" w:cs="Times New Roman"/>
                <w:b/>
                <w:sz w:val="18"/>
                <w:szCs w:val="18"/>
              </w:rPr>
            </w:pPr>
            <w:r w:rsidRPr="008D390C">
              <w:rPr>
                <w:rFonts w:ascii="Times New Roman" w:hAnsi="Times New Roman" w:cs="Times New Roman"/>
                <w:b/>
                <w:sz w:val="18"/>
                <w:szCs w:val="18"/>
              </w:rPr>
              <w:t>MAHALLE</w:t>
            </w:r>
          </w:p>
        </w:tc>
        <w:tc>
          <w:tcPr>
            <w:tcW w:w="708" w:type="dxa"/>
            <w:vAlign w:val="center"/>
          </w:tcPr>
          <w:p w:rsidR="004D66A3" w:rsidRPr="008D390C" w:rsidRDefault="004D66A3" w:rsidP="00CC307E">
            <w:pPr>
              <w:pStyle w:val="TableParagraph"/>
              <w:spacing w:before="5" w:line="240" w:lineRule="auto"/>
              <w:jc w:val="center"/>
              <w:rPr>
                <w:rFonts w:ascii="Times New Roman" w:hAnsi="Times New Roman" w:cs="Times New Roman"/>
                <w:b/>
                <w:sz w:val="18"/>
                <w:szCs w:val="18"/>
              </w:rPr>
            </w:pPr>
          </w:p>
          <w:p w:rsidR="004D66A3" w:rsidRPr="008D390C" w:rsidRDefault="002059C5" w:rsidP="00CC307E">
            <w:pPr>
              <w:pStyle w:val="TableParagraph"/>
              <w:spacing w:before="0"/>
              <w:ind w:left="50" w:right="37"/>
              <w:jc w:val="center"/>
              <w:rPr>
                <w:rFonts w:ascii="Times New Roman" w:hAnsi="Times New Roman" w:cs="Times New Roman"/>
                <w:b/>
                <w:sz w:val="18"/>
                <w:szCs w:val="18"/>
              </w:rPr>
            </w:pPr>
            <w:r w:rsidRPr="008D390C">
              <w:rPr>
                <w:rFonts w:ascii="Times New Roman" w:hAnsi="Times New Roman" w:cs="Times New Roman"/>
                <w:b/>
                <w:sz w:val="18"/>
                <w:szCs w:val="18"/>
              </w:rPr>
              <w:t>CİNSİ</w:t>
            </w:r>
          </w:p>
        </w:tc>
        <w:tc>
          <w:tcPr>
            <w:tcW w:w="544" w:type="dxa"/>
            <w:vAlign w:val="center"/>
          </w:tcPr>
          <w:p w:rsidR="004D66A3" w:rsidRPr="008D390C" w:rsidRDefault="004D66A3" w:rsidP="00CC307E">
            <w:pPr>
              <w:pStyle w:val="TableParagraph"/>
              <w:spacing w:before="5" w:line="240" w:lineRule="auto"/>
              <w:jc w:val="center"/>
              <w:rPr>
                <w:rFonts w:ascii="Times New Roman" w:hAnsi="Times New Roman" w:cs="Times New Roman"/>
                <w:b/>
                <w:sz w:val="18"/>
                <w:szCs w:val="18"/>
              </w:rPr>
            </w:pPr>
          </w:p>
          <w:p w:rsidR="004D66A3" w:rsidRPr="008D390C" w:rsidRDefault="002059C5" w:rsidP="00CC307E">
            <w:pPr>
              <w:pStyle w:val="TableParagraph"/>
              <w:spacing w:before="0"/>
              <w:ind w:left="47" w:right="42"/>
              <w:jc w:val="center"/>
              <w:rPr>
                <w:rFonts w:ascii="Times New Roman" w:hAnsi="Times New Roman" w:cs="Times New Roman"/>
                <w:b/>
                <w:sz w:val="18"/>
                <w:szCs w:val="18"/>
              </w:rPr>
            </w:pPr>
            <w:r w:rsidRPr="008D390C">
              <w:rPr>
                <w:rFonts w:ascii="Times New Roman" w:hAnsi="Times New Roman" w:cs="Times New Roman"/>
                <w:b/>
                <w:sz w:val="18"/>
                <w:szCs w:val="18"/>
              </w:rPr>
              <w:t>ADA</w:t>
            </w:r>
          </w:p>
        </w:tc>
        <w:tc>
          <w:tcPr>
            <w:tcW w:w="874" w:type="dxa"/>
            <w:vAlign w:val="center"/>
          </w:tcPr>
          <w:p w:rsidR="004D66A3" w:rsidRPr="008D390C" w:rsidRDefault="004D66A3" w:rsidP="00CC307E">
            <w:pPr>
              <w:pStyle w:val="TableParagraph"/>
              <w:spacing w:before="5" w:line="240" w:lineRule="auto"/>
              <w:jc w:val="center"/>
              <w:rPr>
                <w:rFonts w:ascii="Times New Roman" w:hAnsi="Times New Roman" w:cs="Times New Roman"/>
                <w:b/>
                <w:sz w:val="18"/>
                <w:szCs w:val="18"/>
              </w:rPr>
            </w:pPr>
          </w:p>
          <w:p w:rsidR="004D66A3" w:rsidRPr="008D390C" w:rsidRDefault="002059C5" w:rsidP="00CC307E">
            <w:pPr>
              <w:pStyle w:val="TableParagraph"/>
              <w:spacing w:before="0"/>
              <w:ind w:left="47" w:right="46"/>
              <w:jc w:val="center"/>
              <w:rPr>
                <w:rFonts w:ascii="Times New Roman" w:hAnsi="Times New Roman" w:cs="Times New Roman"/>
                <w:b/>
                <w:sz w:val="18"/>
                <w:szCs w:val="18"/>
              </w:rPr>
            </w:pPr>
            <w:r w:rsidRPr="008D390C">
              <w:rPr>
                <w:rFonts w:ascii="Times New Roman" w:hAnsi="Times New Roman" w:cs="Times New Roman"/>
                <w:b/>
                <w:sz w:val="18"/>
                <w:szCs w:val="18"/>
              </w:rPr>
              <w:t>PARSEL</w:t>
            </w:r>
          </w:p>
        </w:tc>
        <w:tc>
          <w:tcPr>
            <w:tcW w:w="851" w:type="dxa"/>
            <w:vAlign w:val="center"/>
          </w:tcPr>
          <w:p w:rsidR="004D66A3" w:rsidRPr="008D390C" w:rsidRDefault="004D66A3" w:rsidP="00CC307E">
            <w:pPr>
              <w:pStyle w:val="TableParagraph"/>
              <w:spacing w:before="10" w:line="240" w:lineRule="auto"/>
              <w:jc w:val="center"/>
              <w:rPr>
                <w:rFonts w:ascii="Times New Roman" w:hAnsi="Times New Roman" w:cs="Times New Roman"/>
                <w:b/>
                <w:sz w:val="18"/>
                <w:szCs w:val="18"/>
              </w:rPr>
            </w:pPr>
          </w:p>
          <w:p w:rsidR="004D66A3" w:rsidRPr="008D390C" w:rsidRDefault="002059C5" w:rsidP="000A3E39">
            <w:pPr>
              <w:pStyle w:val="TableParagraph"/>
              <w:spacing w:before="0" w:line="163" w:lineRule="exact"/>
              <w:ind w:left="200"/>
              <w:jc w:val="left"/>
              <w:rPr>
                <w:rFonts w:ascii="Times New Roman" w:hAnsi="Times New Roman" w:cs="Times New Roman"/>
                <w:b/>
                <w:sz w:val="18"/>
                <w:szCs w:val="18"/>
              </w:rPr>
            </w:pPr>
            <w:r w:rsidRPr="008D390C">
              <w:rPr>
                <w:rFonts w:ascii="Times New Roman" w:hAnsi="Times New Roman" w:cs="Times New Roman"/>
                <w:b/>
                <w:sz w:val="18"/>
                <w:szCs w:val="18"/>
              </w:rPr>
              <w:t>M2</w:t>
            </w:r>
          </w:p>
        </w:tc>
        <w:tc>
          <w:tcPr>
            <w:tcW w:w="992" w:type="dxa"/>
            <w:vAlign w:val="bottom"/>
          </w:tcPr>
          <w:p w:rsidR="00CC307E" w:rsidRPr="008D390C" w:rsidRDefault="00CC307E" w:rsidP="00CC307E">
            <w:pPr>
              <w:pStyle w:val="TableParagraph"/>
              <w:spacing w:before="0" w:line="201" w:lineRule="exact"/>
              <w:ind w:left="218"/>
              <w:jc w:val="center"/>
              <w:rPr>
                <w:rFonts w:ascii="Times New Roman" w:hAnsi="Times New Roman" w:cs="Times New Roman"/>
                <w:b/>
                <w:sz w:val="18"/>
                <w:szCs w:val="18"/>
              </w:rPr>
            </w:pPr>
          </w:p>
          <w:p w:rsidR="004D66A3" w:rsidRPr="008D390C" w:rsidRDefault="002059C5" w:rsidP="000A3E39">
            <w:pPr>
              <w:pStyle w:val="TableParagraph"/>
              <w:spacing w:before="0" w:line="201" w:lineRule="exact"/>
              <w:ind w:left="218"/>
              <w:jc w:val="left"/>
              <w:rPr>
                <w:rFonts w:ascii="Times New Roman" w:hAnsi="Times New Roman" w:cs="Times New Roman"/>
                <w:b/>
                <w:sz w:val="18"/>
                <w:szCs w:val="18"/>
              </w:rPr>
            </w:pPr>
            <w:r w:rsidRPr="008D390C">
              <w:rPr>
                <w:rFonts w:ascii="Times New Roman" w:hAnsi="Times New Roman" w:cs="Times New Roman"/>
                <w:b/>
                <w:sz w:val="18"/>
                <w:szCs w:val="18"/>
              </w:rPr>
              <w:t>HİSSE</w:t>
            </w:r>
          </w:p>
          <w:p w:rsidR="004D66A3" w:rsidRPr="008D390C" w:rsidRDefault="002059C5" w:rsidP="000A3E39">
            <w:pPr>
              <w:pStyle w:val="TableParagraph"/>
              <w:spacing w:before="0"/>
              <w:ind w:left="132"/>
              <w:jc w:val="left"/>
              <w:rPr>
                <w:rFonts w:ascii="Times New Roman" w:hAnsi="Times New Roman" w:cs="Times New Roman"/>
                <w:b/>
                <w:sz w:val="18"/>
                <w:szCs w:val="18"/>
              </w:rPr>
            </w:pPr>
            <w:r w:rsidRPr="008D390C">
              <w:rPr>
                <w:rFonts w:ascii="Times New Roman" w:hAnsi="Times New Roman" w:cs="Times New Roman"/>
                <w:b/>
                <w:sz w:val="18"/>
                <w:szCs w:val="18"/>
              </w:rPr>
              <w:t>NİSBETİ</w:t>
            </w:r>
          </w:p>
          <w:p w:rsidR="00CC307E" w:rsidRPr="008D390C" w:rsidRDefault="00CC307E" w:rsidP="00CC307E">
            <w:pPr>
              <w:pStyle w:val="TableParagraph"/>
              <w:spacing w:before="0"/>
              <w:ind w:left="132"/>
              <w:jc w:val="center"/>
              <w:rPr>
                <w:rFonts w:ascii="Times New Roman" w:hAnsi="Times New Roman" w:cs="Times New Roman"/>
                <w:b/>
                <w:sz w:val="18"/>
                <w:szCs w:val="18"/>
              </w:rPr>
            </w:pPr>
          </w:p>
        </w:tc>
        <w:tc>
          <w:tcPr>
            <w:tcW w:w="769" w:type="dxa"/>
            <w:vAlign w:val="bottom"/>
          </w:tcPr>
          <w:p w:rsidR="004D66A3" w:rsidRPr="008D390C" w:rsidRDefault="002059C5" w:rsidP="00CC307E">
            <w:pPr>
              <w:pStyle w:val="TableParagraph"/>
              <w:spacing w:before="0" w:line="201" w:lineRule="exact"/>
              <w:ind w:left="58"/>
              <w:jc w:val="center"/>
              <w:rPr>
                <w:rFonts w:ascii="Times New Roman" w:hAnsi="Times New Roman" w:cs="Times New Roman"/>
                <w:b/>
                <w:sz w:val="18"/>
                <w:szCs w:val="18"/>
              </w:rPr>
            </w:pPr>
            <w:r w:rsidRPr="008D390C">
              <w:rPr>
                <w:rFonts w:ascii="Times New Roman" w:hAnsi="Times New Roman" w:cs="Times New Roman"/>
                <w:b/>
                <w:sz w:val="18"/>
                <w:szCs w:val="18"/>
              </w:rPr>
              <w:t>DÜŞEN</w:t>
            </w:r>
          </w:p>
          <w:p w:rsidR="004D66A3" w:rsidRPr="008D390C" w:rsidRDefault="002059C5" w:rsidP="000A3E39">
            <w:pPr>
              <w:pStyle w:val="TableParagraph"/>
              <w:spacing w:before="0"/>
              <w:ind w:left="101"/>
              <w:jc w:val="left"/>
              <w:rPr>
                <w:rFonts w:ascii="Times New Roman" w:hAnsi="Times New Roman" w:cs="Times New Roman"/>
                <w:b/>
                <w:sz w:val="18"/>
                <w:szCs w:val="18"/>
              </w:rPr>
            </w:pPr>
            <w:r w:rsidRPr="008D390C">
              <w:rPr>
                <w:rFonts w:ascii="Times New Roman" w:hAnsi="Times New Roman" w:cs="Times New Roman"/>
                <w:b/>
                <w:sz w:val="18"/>
                <w:szCs w:val="18"/>
              </w:rPr>
              <w:t>HİSSE</w:t>
            </w:r>
          </w:p>
          <w:p w:rsidR="00CC307E" w:rsidRPr="008D390C" w:rsidRDefault="00CC307E" w:rsidP="00CC307E">
            <w:pPr>
              <w:pStyle w:val="TableParagraph"/>
              <w:spacing w:before="0"/>
              <w:ind w:left="101"/>
              <w:jc w:val="center"/>
              <w:rPr>
                <w:rFonts w:ascii="Times New Roman" w:hAnsi="Times New Roman" w:cs="Times New Roman"/>
                <w:b/>
                <w:sz w:val="18"/>
                <w:szCs w:val="18"/>
              </w:rPr>
            </w:pPr>
          </w:p>
        </w:tc>
        <w:tc>
          <w:tcPr>
            <w:tcW w:w="803" w:type="dxa"/>
            <w:vAlign w:val="bottom"/>
          </w:tcPr>
          <w:p w:rsidR="004D66A3" w:rsidRPr="008D390C" w:rsidRDefault="002059C5" w:rsidP="00CC307E">
            <w:pPr>
              <w:pStyle w:val="TableParagraph"/>
              <w:spacing w:before="0" w:line="201" w:lineRule="exact"/>
              <w:ind w:left="43" w:right="43"/>
              <w:jc w:val="center"/>
              <w:rPr>
                <w:rFonts w:ascii="Times New Roman" w:hAnsi="Times New Roman" w:cs="Times New Roman"/>
                <w:b/>
                <w:sz w:val="18"/>
                <w:szCs w:val="18"/>
              </w:rPr>
            </w:pPr>
            <w:r w:rsidRPr="008D390C">
              <w:rPr>
                <w:rFonts w:ascii="Times New Roman" w:hAnsi="Times New Roman" w:cs="Times New Roman"/>
                <w:b/>
                <w:sz w:val="18"/>
                <w:szCs w:val="18"/>
              </w:rPr>
              <w:t>M2</w:t>
            </w:r>
          </w:p>
          <w:p w:rsidR="004D66A3" w:rsidRPr="008D390C" w:rsidRDefault="002059C5" w:rsidP="00CC307E">
            <w:pPr>
              <w:pStyle w:val="TableParagraph"/>
              <w:spacing w:before="0"/>
              <w:ind w:left="43" w:right="48"/>
              <w:jc w:val="center"/>
              <w:rPr>
                <w:rFonts w:ascii="Times New Roman" w:hAnsi="Times New Roman" w:cs="Times New Roman"/>
                <w:b/>
                <w:sz w:val="18"/>
                <w:szCs w:val="18"/>
              </w:rPr>
            </w:pPr>
            <w:r w:rsidRPr="008D390C">
              <w:rPr>
                <w:rFonts w:ascii="Times New Roman" w:hAnsi="Times New Roman" w:cs="Times New Roman"/>
                <w:b/>
                <w:sz w:val="18"/>
                <w:szCs w:val="18"/>
              </w:rPr>
              <w:t>BEDELİ</w:t>
            </w:r>
          </w:p>
          <w:p w:rsidR="00CC307E" w:rsidRPr="008D390C" w:rsidRDefault="00CC307E" w:rsidP="00CC307E">
            <w:pPr>
              <w:pStyle w:val="TableParagraph"/>
              <w:spacing w:before="0"/>
              <w:ind w:left="43" w:right="48"/>
              <w:jc w:val="center"/>
              <w:rPr>
                <w:rFonts w:ascii="Times New Roman" w:hAnsi="Times New Roman" w:cs="Times New Roman"/>
                <w:b/>
                <w:sz w:val="18"/>
                <w:szCs w:val="18"/>
              </w:rPr>
            </w:pPr>
          </w:p>
        </w:tc>
        <w:tc>
          <w:tcPr>
            <w:tcW w:w="1122" w:type="dxa"/>
            <w:vAlign w:val="bottom"/>
          </w:tcPr>
          <w:p w:rsidR="004D66A3" w:rsidRPr="008D390C" w:rsidRDefault="002059C5" w:rsidP="00CC307E">
            <w:pPr>
              <w:pStyle w:val="TableParagraph"/>
              <w:spacing w:before="0" w:line="201" w:lineRule="exact"/>
              <w:jc w:val="center"/>
              <w:rPr>
                <w:rFonts w:ascii="Times New Roman" w:hAnsi="Times New Roman" w:cs="Times New Roman"/>
                <w:b/>
                <w:sz w:val="18"/>
                <w:szCs w:val="18"/>
              </w:rPr>
            </w:pPr>
            <w:r w:rsidRPr="008D390C">
              <w:rPr>
                <w:rFonts w:ascii="Times New Roman" w:hAnsi="Times New Roman" w:cs="Times New Roman"/>
                <w:b/>
                <w:sz w:val="18"/>
                <w:szCs w:val="18"/>
              </w:rPr>
              <w:t>TOPLAM</w:t>
            </w:r>
          </w:p>
          <w:p w:rsidR="004D66A3" w:rsidRPr="008D390C" w:rsidRDefault="002059C5" w:rsidP="00CC307E">
            <w:pPr>
              <w:pStyle w:val="TableParagraph"/>
              <w:spacing w:before="0"/>
              <w:jc w:val="center"/>
              <w:rPr>
                <w:rFonts w:ascii="Times New Roman" w:hAnsi="Times New Roman" w:cs="Times New Roman"/>
                <w:b/>
                <w:sz w:val="18"/>
                <w:szCs w:val="18"/>
              </w:rPr>
            </w:pPr>
            <w:r w:rsidRPr="008D390C">
              <w:rPr>
                <w:rFonts w:ascii="Times New Roman" w:hAnsi="Times New Roman" w:cs="Times New Roman"/>
                <w:b/>
                <w:sz w:val="18"/>
                <w:szCs w:val="18"/>
              </w:rPr>
              <w:t>BEDEL</w:t>
            </w:r>
          </w:p>
          <w:p w:rsidR="00CC307E" w:rsidRPr="008D390C" w:rsidRDefault="00CC307E" w:rsidP="00CC307E">
            <w:pPr>
              <w:pStyle w:val="TableParagraph"/>
              <w:spacing w:before="0"/>
              <w:ind w:left="281"/>
              <w:jc w:val="center"/>
              <w:rPr>
                <w:rFonts w:ascii="Times New Roman" w:hAnsi="Times New Roman" w:cs="Times New Roman"/>
                <w:b/>
                <w:sz w:val="18"/>
                <w:szCs w:val="18"/>
              </w:rPr>
            </w:pPr>
          </w:p>
        </w:tc>
        <w:tc>
          <w:tcPr>
            <w:tcW w:w="942" w:type="dxa"/>
            <w:vAlign w:val="bottom"/>
          </w:tcPr>
          <w:p w:rsidR="004D66A3" w:rsidRPr="008D390C" w:rsidRDefault="002059C5" w:rsidP="000A3E39">
            <w:pPr>
              <w:pStyle w:val="TableParagraph"/>
              <w:spacing w:before="0" w:line="201" w:lineRule="exact"/>
              <w:ind w:left="145"/>
              <w:jc w:val="left"/>
              <w:rPr>
                <w:rFonts w:ascii="Times New Roman" w:hAnsi="Times New Roman" w:cs="Times New Roman"/>
                <w:b/>
                <w:sz w:val="18"/>
                <w:szCs w:val="18"/>
              </w:rPr>
            </w:pPr>
            <w:r w:rsidRPr="008D390C">
              <w:rPr>
                <w:rFonts w:ascii="Times New Roman" w:hAnsi="Times New Roman" w:cs="Times New Roman"/>
                <w:b/>
                <w:sz w:val="18"/>
                <w:szCs w:val="18"/>
              </w:rPr>
              <w:t>GEÇİCİ</w:t>
            </w:r>
          </w:p>
          <w:p w:rsidR="004D66A3" w:rsidRPr="008D390C" w:rsidRDefault="002059C5" w:rsidP="00CC307E">
            <w:pPr>
              <w:pStyle w:val="TableParagraph"/>
              <w:spacing w:before="0"/>
              <w:ind w:left="59"/>
              <w:jc w:val="center"/>
              <w:rPr>
                <w:rFonts w:ascii="Times New Roman" w:hAnsi="Times New Roman" w:cs="Times New Roman"/>
                <w:b/>
                <w:sz w:val="18"/>
                <w:szCs w:val="18"/>
              </w:rPr>
            </w:pPr>
            <w:r w:rsidRPr="008D390C">
              <w:rPr>
                <w:rFonts w:ascii="Times New Roman" w:hAnsi="Times New Roman" w:cs="Times New Roman"/>
                <w:b/>
                <w:sz w:val="18"/>
                <w:szCs w:val="18"/>
              </w:rPr>
              <w:t>TEMİNAT</w:t>
            </w:r>
          </w:p>
          <w:p w:rsidR="00CC307E" w:rsidRPr="008D390C" w:rsidRDefault="00CC307E" w:rsidP="00CC307E">
            <w:pPr>
              <w:pStyle w:val="TableParagraph"/>
              <w:spacing w:before="0"/>
              <w:ind w:left="59"/>
              <w:jc w:val="center"/>
              <w:rPr>
                <w:rFonts w:ascii="Times New Roman" w:hAnsi="Times New Roman" w:cs="Times New Roman"/>
                <w:b/>
                <w:sz w:val="18"/>
                <w:szCs w:val="18"/>
              </w:rPr>
            </w:pPr>
          </w:p>
        </w:tc>
        <w:tc>
          <w:tcPr>
            <w:tcW w:w="830" w:type="dxa"/>
            <w:vAlign w:val="bottom"/>
          </w:tcPr>
          <w:p w:rsidR="004D66A3" w:rsidRPr="008D390C" w:rsidRDefault="002059C5" w:rsidP="00CC307E">
            <w:pPr>
              <w:pStyle w:val="TableParagraph"/>
              <w:spacing w:before="0" w:line="201" w:lineRule="exact"/>
              <w:ind w:left="101"/>
              <w:jc w:val="center"/>
              <w:rPr>
                <w:rFonts w:ascii="Times New Roman" w:hAnsi="Times New Roman" w:cs="Times New Roman"/>
                <w:b/>
                <w:sz w:val="18"/>
                <w:szCs w:val="18"/>
              </w:rPr>
            </w:pPr>
            <w:r w:rsidRPr="008D390C">
              <w:rPr>
                <w:rFonts w:ascii="Times New Roman" w:hAnsi="Times New Roman" w:cs="Times New Roman"/>
                <w:b/>
                <w:sz w:val="18"/>
                <w:szCs w:val="18"/>
              </w:rPr>
              <w:t>İHALE</w:t>
            </w:r>
          </w:p>
          <w:p w:rsidR="004D66A3" w:rsidRPr="008D390C" w:rsidRDefault="002059C5" w:rsidP="00CC307E">
            <w:pPr>
              <w:pStyle w:val="TableParagraph"/>
              <w:spacing w:before="0"/>
              <w:ind w:left="120"/>
              <w:jc w:val="center"/>
              <w:rPr>
                <w:rFonts w:ascii="Times New Roman" w:hAnsi="Times New Roman" w:cs="Times New Roman"/>
                <w:b/>
                <w:sz w:val="18"/>
                <w:szCs w:val="18"/>
              </w:rPr>
            </w:pPr>
            <w:r w:rsidRPr="008D390C">
              <w:rPr>
                <w:rFonts w:ascii="Times New Roman" w:hAnsi="Times New Roman" w:cs="Times New Roman"/>
                <w:b/>
                <w:sz w:val="18"/>
                <w:szCs w:val="18"/>
              </w:rPr>
              <w:t>TÜRÜ</w:t>
            </w:r>
          </w:p>
          <w:p w:rsidR="00CC307E" w:rsidRPr="008D390C" w:rsidRDefault="00CC307E" w:rsidP="00CC307E">
            <w:pPr>
              <w:pStyle w:val="TableParagraph"/>
              <w:spacing w:before="0"/>
              <w:ind w:left="120"/>
              <w:jc w:val="center"/>
              <w:rPr>
                <w:rFonts w:ascii="Times New Roman" w:hAnsi="Times New Roman" w:cs="Times New Roman"/>
                <w:b/>
                <w:sz w:val="18"/>
                <w:szCs w:val="18"/>
              </w:rPr>
            </w:pPr>
          </w:p>
        </w:tc>
      </w:tr>
      <w:tr w:rsidR="00CC307E" w:rsidRPr="008D390C" w:rsidTr="00B3676A">
        <w:trPr>
          <w:trHeight w:val="567"/>
        </w:trPr>
        <w:tc>
          <w:tcPr>
            <w:tcW w:w="442" w:type="dxa"/>
            <w:vAlign w:val="center"/>
          </w:tcPr>
          <w:p w:rsidR="00CC307E" w:rsidRPr="008D390C" w:rsidRDefault="00D46324" w:rsidP="00CC307E">
            <w:pPr>
              <w:pStyle w:val="TableParagraph"/>
              <w:ind w:right="155"/>
              <w:jc w:val="center"/>
              <w:rPr>
                <w:rFonts w:ascii="Times New Roman" w:hAnsi="Times New Roman" w:cs="Times New Roman"/>
                <w:w w:val="101"/>
              </w:rPr>
            </w:pPr>
            <w:r w:rsidRPr="008D390C">
              <w:rPr>
                <w:rFonts w:ascii="Times New Roman" w:hAnsi="Times New Roman" w:cs="Times New Roman"/>
                <w:w w:val="101"/>
              </w:rPr>
              <w:t>1</w:t>
            </w:r>
          </w:p>
        </w:tc>
        <w:tc>
          <w:tcPr>
            <w:tcW w:w="1151" w:type="dxa"/>
            <w:vAlign w:val="center"/>
          </w:tcPr>
          <w:p w:rsidR="00CC307E" w:rsidRPr="008D390C" w:rsidRDefault="00CC307E" w:rsidP="00CC307E">
            <w:pPr>
              <w:pStyle w:val="TableParagraph"/>
              <w:ind w:left="71"/>
              <w:jc w:val="left"/>
              <w:rPr>
                <w:rFonts w:ascii="Times New Roman" w:hAnsi="Times New Roman" w:cs="Times New Roman"/>
              </w:rPr>
            </w:pPr>
            <w:r w:rsidRPr="008D390C">
              <w:rPr>
                <w:rFonts w:ascii="Times New Roman" w:hAnsi="Times New Roman" w:cs="Times New Roman"/>
              </w:rPr>
              <w:t>Kulakkaya</w:t>
            </w:r>
          </w:p>
        </w:tc>
        <w:tc>
          <w:tcPr>
            <w:tcW w:w="708" w:type="dxa"/>
            <w:vAlign w:val="center"/>
          </w:tcPr>
          <w:p w:rsidR="00CC307E" w:rsidRPr="008D390C" w:rsidRDefault="00CC307E" w:rsidP="00CC307E">
            <w:pPr>
              <w:pStyle w:val="TableParagraph"/>
              <w:ind w:left="50" w:right="38"/>
              <w:jc w:val="left"/>
              <w:rPr>
                <w:rFonts w:ascii="Times New Roman" w:hAnsi="Times New Roman" w:cs="Times New Roman"/>
              </w:rPr>
            </w:pPr>
            <w:r w:rsidRPr="008D390C">
              <w:rPr>
                <w:rFonts w:ascii="Times New Roman" w:hAnsi="Times New Roman" w:cs="Times New Roman"/>
              </w:rPr>
              <w:t>Arsa</w:t>
            </w:r>
          </w:p>
        </w:tc>
        <w:tc>
          <w:tcPr>
            <w:tcW w:w="544" w:type="dxa"/>
            <w:vAlign w:val="center"/>
          </w:tcPr>
          <w:p w:rsidR="00CC307E" w:rsidRPr="008D390C" w:rsidRDefault="00CC307E" w:rsidP="00CC307E">
            <w:pPr>
              <w:pStyle w:val="TableParagraph"/>
              <w:ind w:left="50" w:right="42"/>
              <w:jc w:val="center"/>
              <w:rPr>
                <w:rFonts w:ascii="Times New Roman" w:hAnsi="Times New Roman" w:cs="Times New Roman"/>
              </w:rPr>
            </w:pPr>
            <w:r w:rsidRPr="008D390C">
              <w:rPr>
                <w:rFonts w:ascii="Times New Roman" w:hAnsi="Times New Roman" w:cs="Times New Roman"/>
              </w:rPr>
              <w:t>104</w:t>
            </w:r>
          </w:p>
        </w:tc>
        <w:tc>
          <w:tcPr>
            <w:tcW w:w="874" w:type="dxa"/>
            <w:vAlign w:val="center"/>
          </w:tcPr>
          <w:p w:rsidR="00CC307E" w:rsidRPr="008D390C" w:rsidRDefault="0036780E" w:rsidP="00CC307E">
            <w:pPr>
              <w:pStyle w:val="TableParagraph"/>
              <w:ind w:right="1"/>
              <w:jc w:val="center"/>
              <w:rPr>
                <w:rFonts w:ascii="Times New Roman" w:hAnsi="Times New Roman" w:cs="Times New Roman"/>
              </w:rPr>
            </w:pPr>
            <w:r>
              <w:rPr>
                <w:rFonts w:ascii="Times New Roman" w:hAnsi="Times New Roman" w:cs="Times New Roman"/>
              </w:rPr>
              <w:t>7</w:t>
            </w:r>
          </w:p>
        </w:tc>
        <w:tc>
          <w:tcPr>
            <w:tcW w:w="851" w:type="dxa"/>
            <w:vAlign w:val="center"/>
          </w:tcPr>
          <w:p w:rsidR="00CC307E" w:rsidRPr="008D390C" w:rsidRDefault="00CC307E" w:rsidP="0036780E">
            <w:pPr>
              <w:pStyle w:val="TableParagraph"/>
              <w:ind w:right="66"/>
              <w:jc w:val="center"/>
              <w:rPr>
                <w:rFonts w:ascii="Times New Roman" w:hAnsi="Times New Roman" w:cs="Times New Roman"/>
              </w:rPr>
            </w:pPr>
            <w:r w:rsidRPr="008D390C">
              <w:rPr>
                <w:rFonts w:ascii="Times New Roman" w:hAnsi="Times New Roman" w:cs="Times New Roman"/>
              </w:rPr>
              <w:t>3</w:t>
            </w:r>
            <w:r w:rsidR="0036780E">
              <w:rPr>
                <w:rFonts w:ascii="Times New Roman" w:hAnsi="Times New Roman" w:cs="Times New Roman"/>
              </w:rPr>
              <w:t>48</w:t>
            </w:r>
            <w:r w:rsidRPr="008D390C">
              <w:rPr>
                <w:rFonts w:ascii="Times New Roman" w:hAnsi="Times New Roman" w:cs="Times New Roman"/>
              </w:rPr>
              <w:t>,</w:t>
            </w:r>
            <w:r w:rsidR="0036780E">
              <w:rPr>
                <w:rFonts w:ascii="Times New Roman" w:hAnsi="Times New Roman" w:cs="Times New Roman"/>
              </w:rPr>
              <w:t>86</w:t>
            </w:r>
          </w:p>
        </w:tc>
        <w:tc>
          <w:tcPr>
            <w:tcW w:w="992" w:type="dxa"/>
            <w:vAlign w:val="center"/>
          </w:tcPr>
          <w:p w:rsidR="00CC307E" w:rsidRPr="008D390C" w:rsidRDefault="0036780E" w:rsidP="0036780E">
            <w:pPr>
              <w:pStyle w:val="TableParagraph"/>
              <w:ind w:right="65"/>
              <w:jc w:val="center"/>
              <w:rPr>
                <w:rFonts w:ascii="Times New Roman" w:hAnsi="Times New Roman" w:cs="Times New Roman"/>
              </w:rPr>
            </w:pPr>
            <w:r>
              <w:rPr>
                <w:rFonts w:ascii="Times New Roman" w:hAnsi="Times New Roman" w:cs="Times New Roman"/>
              </w:rPr>
              <w:t>Tam</w:t>
            </w:r>
          </w:p>
        </w:tc>
        <w:tc>
          <w:tcPr>
            <w:tcW w:w="769" w:type="dxa"/>
            <w:vAlign w:val="center"/>
          </w:tcPr>
          <w:p w:rsidR="00CC307E" w:rsidRPr="008D390C" w:rsidRDefault="0036780E" w:rsidP="00CC307E">
            <w:pPr>
              <w:pStyle w:val="TableParagraph"/>
              <w:ind w:right="68"/>
              <w:jc w:val="center"/>
              <w:rPr>
                <w:rFonts w:ascii="Times New Roman" w:hAnsi="Times New Roman" w:cs="Times New Roman"/>
              </w:rPr>
            </w:pPr>
            <w:r>
              <w:rPr>
                <w:rFonts w:ascii="Times New Roman" w:hAnsi="Times New Roman" w:cs="Times New Roman"/>
              </w:rPr>
              <w:t>348,86</w:t>
            </w:r>
          </w:p>
        </w:tc>
        <w:tc>
          <w:tcPr>
            <w:tcW w:w="803" w:type="dxa"/>
            <w:vAlign w:val="center"/>
          </w:tcPr>
          <w:p w:rsidR="00CC307E" w:rsidRPr="008D390C" w:rsidRDefault="0036780E" w:rsidP="008D390C">
            <w:pPr>
              <w:pStyle w:val="TableParagraph"/>
              <w:ind w:right="60"/>
              <w:rPr>
                <w:rFonts w:ascii="Times New Roman" w:hAnsi="Times New Roman" w:cs="Times New Roman"/>
              </w:rPr>
            </w:pPr>
            <w:r>
              <w:rPr>
                <w:rFonts w:ascii="Times New Roman" w:hAnsi="Times New Roman" w:cs="Times New Roman"/>
              </w:rPr>
              <w:t>4</w:t>
            </w:r>
            <w:r w:rsidR="008B2915">
              <w:rPr>
                <w:rFonts w:ascii="Times New Roman" w:hAnsi="Times New Roman" w:cs="Times New Roman"/>
              </w:rPr>
              <w:t>0</w:t>
            </w:r>
            <w:r w:rsidR="00CC307E" w:rsidRPr="008D390C">
              <w:rPr>
                <w:rFonts w:ascii="Times New Roman" w:hAnsi="Times New Roman" w:cs="Times New Roman"/>
              </w:rPr>
              <w:t>0,00</w:t>
            </w:r>
          </w:p>
        </w:tc>
        <w:tc>
          <w:tcPr>
            <w:tcW w:w="1122" w:type="dxa"/>
            <w:vAlign w:val="center"/>
          </w:tcPr>
          <w:p w:rsidR="00CC307E" w:rsidRPr="008D390C" w:rsidRDefault="008B2915" w:rsidP="0036780E">
            <w:pPr>
              <w:pStyle w:val="TableParagraph"/>
              <w:ind w:right="62"/>
              <w:rPr>
                <w:rFonts w:ascii="Times New Roman" w:hAnsi="Times New Roman" w:cs="Times New Roman"/>
              </w:rPr>
            </w:pPr>
            <w:r>
              <w:rPr>
                <w:rFonts w:ascii="Times New Roman" w:hAnsi="Times New Roman" w:cs="Times New Roman"/>
              </w:rPr>
              <w:t>1</w:t>
            </w:r>
            <w:r w:rsidR="0036780E">
              <w:rPr>
                <w:rFonts w:ascii="Times New Roman" w:hAnsi="Times New Roman" w:cs="Times New Roman"/>
              </w:rPr>
              <w:t>39</w:t>
            </w:r>
            <w:r>
              <w:rPr>
                <w:rFonts w:ascii="Times New Roman" w:hAnsi="Times New Roman" w:cs="Times New Roman"/>
              </w:rPr>
              <w:t>.</w:t>
            </w:r>
            <w:r w:rsidR="0036780E">
              <w:rPr>
                <w:rFonts w:ascii="Times New Roman" w:hAnsi="Times New Roman" w:cs="Times New Roman"/>
              </w:rPr>
              <w:t>544</w:t>
            </w:r>
            <w:r>
              <w:rPr>
                <w:rFonts w:ascii="Times New Roman" w:hAnsi="Times New Roman" w:cs="Times New Roman"/>
              </w:rPr>
              <w:t>,00</w:t>
            </w:r>
          </w:p>
        </w:tc>
        <w:tc>
          <w:tcPr>
            <w:tcW w:w="942" w:type="dxa"/>
            <w:vAlign w:val="center"/>
          </w:tcPr>
          <w:p w:rsidR="00CC307E" w:rsidRPr="008D390C" w:rsidRDefault="0036780E" w:rsidP="0036780E">
            <w:pPr>
              <w:pStyle w:val="TableParagraph"/>
              <w:ind w:right="63"/>
              <w:jc w:val="center"/>
              <w:rPr>
                <w:rFonts w:ascii="Times New Roman" w:hAnsi="Times New Roman" w:cs="Times New Roman"/>
              </w:rPr>
            </w:pPr>
            <w:r>
              <w:rPr>
                <w:rFonts w:ascii="Times New Roman" w:hAnsi="Times New Roman" w:cs="Times New Roman"/>
              </w:rPr>
              <w:t>4.186</w:t>
            </w:r>
            <w:r w:rsidR="008B2915">
              <w:rPr>
                <w:rFonts w:ascii="Times New Roman" w:hAnsi="Times New Roman" w:cs="Times New Roman"/>
              </w:rPr>
              <w:t>,</w:t>
            </w:r>
            <w:r>
              <w:rPr>
                <w:rFonts w:ascii="Times New Roman" w:hAnsi="Times New Roman" w:cs="Times New Roman"/>
              </w:rPr>
              <w:t>32</w:t>
            </w:r>
          </w:p>
        </w:tc>
        <w:tc>
          <w:tcPr>
            <w:tcW w:w="830" w:type="dxa"/>
            <w:vAlign w:val="center"/>
          </w:tcPr>
          <w:p w:rsidR="00CC307E" w:rsidRPr="008D390C" w:rsidRDefault="00CC307E" w:rsidP="0036780E">
            <w:pPr>
              <w:pStyle w:val="TableParagraph"/>
              <w:ind w:right="73"/>
              <w:jc w:val="center"/>
              <w:rPr>
                <w:rFonts w:ascii="Times New Roman" w:hAnsi="Times New Roman" w:cs="Times New Roman"/>
              </w:rPr>
            </w:pPr>
            <w:r w:rsidRPr="008D390C">
              <w:rPr>
                <w:rFonts w:ascii="Times New Roman" w:hAnsi="Times New Roman" w:cs="Times New Roman"/>
              </w:rPr>
              <w:t>A</w:t>
            </w:r>
            <w:r w:rsidR="0036780E">
              <w:rPr>
                <w:rFonts w:ascii="Times New Roman" w:hAnsi="Times New Roman" w:cs="Times New Roman"/>
              </w:rPr>
              <w:t>çık</w:t>
            </w:r>
          </w:p>
        </w:tc>
      </w:tr>
    </w:tbl>
    <w:p w:rsidR="004D66A3" w:rsidRPr="008D390C" w:rsidRDefault="004D66A3">
      <w:pPr>
        <w:pStyle w:val="GvdeMetni"/>
        <w:spacing w:before="2"/>
        <w:rPr>
          <w:b/>
          <w:sz w:val="22"/>
          <w:szCs w:val="22"/>
        </w:rPr>
      </w:pPr>
    </w:p>
    <w:p w:rsidR="004D66A3" w:rsidRPr="008D390C" w:rsidRDefault="002059C5" w:rsidP="008D390C">
      <w:pPr>
        <w:pStyle w:val="GvdeMetni"/>
        <w:ind w:right="-28" w:firstLine="395"/>
        <w:jc w:val="both"/>
        <w:rPr>
          <w:sz w:val="22"/>
          <w:szCs w:val="22"/>
        </w:rPr>
      </w:pPr>
      <w:r w:rsidRPr="008D390C">
        <w:rPr>
          <w:sz w:val="22"/>
          <w:szCs w:val="22"/>
        </w:rPr>
        <w:t>Yukarıda tapu kaydı, niteliği, diğer özellikleri, muhammen satış bedelleri ve geçici teminat miktarları belirtilen</w:t>
      </w:r>
      <w:r w:rsidR="00B87592" w:rsidRPr="008D390C">
        <w:rPr>
          <w:sz w:val="22"/>
          <w:szCs w:val="22"/>
        </w:rPr>
        <w:t xml:space="preserve"> Yavuzkemal </w:t>
      </w:r>
      <w:r w:rsidRPr="008D390C">
        <w:rPr>
          <w:sz w:val="22"/>
          <w:szCs w:val="22"/>
        </w:rPr>
        <w:t xml:space="preserve">Belediyesine ait gayrimenkul </w:t>
      </w:r>
      <w:r w:rsidR="00B87592" w:rsidRPr="008D390C">
        <w:rPr>
          <w:sz w:val="22"/>
          <w:szCs w:val="22"/>
        </w:rPr>
        <w:t>Yavuzkemal</w:t>
      </w:r>
      <w:r w:rsidRPr="008D390C">
        <w:rPr>
          <w:sz w:val="22"/>
          <w:szCs w:val="22"/>
        </w:rPr>
        <w:t xml:space="preserve"> Bel</w:t>
      </w:r>
      <w:r w:rsidR="00B1129E" w:rsidRPr="008D390C">
        <w:rPr>
          <w:sz w:val="22"/>
          <w:szCs w:val="22"/>
        </w:rPr>
        <w:t xml:space="preserve">ediyesi Başkanlığınca </w:t>
      </w:r>
      <w:r w:rsidR="00B1129E" w:rsidRPr="008D390C">
        <w:rPr>
          <w:b/>
          <w:sz w:val="22"/>
          <w:szCs w:val="22"/>
        </w:rPr>
        <w:t>2</w:t>
      </w:r>
      <w:r w:rsidR="0036780E">
        <w:rPr>
          <w:b/>
          <w:sz w:val="22"/>
          <w:szCs w:val="22"/>
        </w:rPr>
        <w:t>5</w:t>
      </w:r>
      <w:r w:rsidR="00B1129E" w:rsidRPr="008D390C">
        <w:rPr>
          <w:b/>
          <w:sz w:val="22"/>
          <w:szCs w:val="22"/>
        </w:rPr>
        <w:t>/1</w:t>
      </w:r>
      <w:r w:rsidR="0036780E">
        <w:rPr>
          <w:b/>
          <w:sz w:val="22"/>
          <w:szCs w:val="22"/>
        </w:rPr>
        <w:t>2</w:t>
      </w:r>
      <w:r w:rsidR="00B1129E" w:rsidRPr="008D390C">
        <w:rPr>
          <w:b/>
          <w:sz w:val="22"/>
          <w:szCs w:val="22"/>
        </w:rPr>
        <w:t>/2017</w:t>
      </w:r>
      <w:r w:rsidRPr="008D390C">
        <w:rPr>
          <w:sz w:val="22"/>
          <w:szCs w:val="22"/>
        </w:rPr>
        <w:t xml:space="preserve"> tarihine tesadüf eden </w:t>
      </w:r>
      <w:r w:rsidR="0036780E">
        <w:rPr>
          <w:sz w:val="22"/>
          <w:szCs w:val="22"/>
        </w:rPr>
        <w:t>Pazartesi</w:t>
      </w:r>
      <w:r w:rsidR="008B2915">
        <w:rPr>
          <w:sz w:val="22"/>
          <w:szCs w:val="22"/>
        </w:rPr>
        <w:t xml:space="preserve"> günü saat 14.30’da</w:t>
      </w:r>
      <w:r w:rsidRPr="008D390C">
        <w:rPr>
          <w:sz w:val="22"/>
          <w:szCs w:val="22"/>
        </w:rPr>
        <w:t xml:space="preserve"> </w:t>
      </w:r>
      <w:r w:rsidR="00F50992" w:rsidRPr="008D390C">
        <w:rPr>
          <w:sz w:val="22"/>
          <w:szCs w:val="22"/>
        </w:rPr>
        <w:t>Yavuzkemal</w:t>
      </w:r>
      <w:r w:rsidRPr="008D390C">
        <w:rPr>
          <w:sz w:val="22"/>
          <w:szCs w:val="22"/>
        </w:rPr>
        <w:t xml:space="preserve"> Belediyesi Toplantı Salonunda yapılacak ihale ile satılacaktır.</w:t>
      </w:r>
    </w:p>
    <w:p w:rsidR="00F50992" w:rsidRPr="008D390C" w:rsidRDefault="00F50992" w:rsidP="00ED7748">
      <w:pPr>
        <w:pStyle w:val="GvdeMetni"/>
        <w:ind w:right="687" w:firstLine="395"/>
        <w:jc w:val="both"/>
        <w:rPr>
          <w:sz w:val="22"/>
          <w:szCs w:val="22"/>
        </w:rPr>
      </w:pPr>
    </w:p>
    <w:p w:rsidR="004D66A3" w:rsidRPr="008D390C" w:rsidRDefault="002059C5" w:rsidP="008D390C">
      <w:pPr>
        <w:pStyle w:val="GvdeMetni"/>
        <w:spacing w:before="4" w:line="237" w:lineRule="auto"/>
        <w:ind w:right="-28" w:firstLine="395"/>
        <w:jc w:val="both"/>
        <w:rPr>
          <w:sz w:val="22"/>
          <w:szCs w:val="22"/>
        </w:rPr>
      </w:pPr>
      <w:r w:rsidRPr="008D390C">
        <w:rPr>
          <w:sz w:val="22"/>
          <w:szCs w:val="22"/>
        </w:rPr>
        <w:t xml:space="preserve">İstekliler, ihaleye ilişkin bilgileri </w:t>
      </w:r>
      <w:r w:rsidR="00B87592" w:rsidRPr="008D390C">
        <w:rPr>
          <w:sz w:val="22"/>
          <w:szCs w:val="22"/>
        </w:rPr>
        <w:t>Yavuzkemal</w:t>
      </w:r>
      <w:r w:rsidRPr="008D390C">
        <w:rPr>
          <w:sz w:val="22"/>
          <w:szCs w:val="22"/>
        </w:rPr>
        <w:t xml:space="preserve"> Belediyesi </w:t>
      </w:r>
      <w:r w:rsidR="00B1129E" w:rsidRPr="008D390C">
        <w:rPr>
          <w:sz w:val="22"/>
          <w:szCs w:val="22"/>
        </w:rPr>
        <w:t>Mali Hizmetler Müdürlüğünden görebilir ve t</w:t>
      </w:r>
      <w:r w:rsidRPr="008D390C">
        <w:rPr>
          <w:sz w:val="22"/>
          <w:szCs w:val="22"/>
        </w:rPr>
        <w:t>aşınmaz mal satış şartnamesini 50,00</w:t>
      </w:r>
      <w:r w:rsidR="008D390C">
        <w:rPr>
          <w:sz w:val="22"/>
          <w:szCs w:val="22"/>
        </w:rPr>
        <w:t>.</w:t>
      </w:r>
      <w:r w:rsidRPr="008D390C">
        <w:rPr>
          <w:sz w:val="22"/>
          <w:szCs w:val="22"/>
        </w:rPr>
        <w:t>-TL</w:t>
      </w:r>
      <w:r w:rsidR="00B1129E" w:rsidRPr="008D390C">
        <w:rPr>
          <w:sz w:val="22"/>
          <w:szCs w:val="22"/>
        </w:rPr>
        <w:t xml:space="preserve"> </w:t>
      </w:r>
      <w:r w:rsidRPr="008D390C">
        <w:rPr>
          <w:sz w:val="22"/>
          <w:szCs w:val="22"/>
        </w:rPr>
        <w:t>(</w:t>
      </w:r>
      <w:r w:rsidR="00B1129E" w:rsidRPr="008D390C">
        <w:rPr>
          <w:sz w:val="22"/>
          <w:szCs w:val="22"/>
        </w:rPr>
        <w:t xml:space="preserve">Elli </w:t>
      </w:r>
      <w:r w:rsidRPr="008D390C">
        <w:rPr>
          <w:sz w:val="22"/>
          <w:szCs w:val="22"/>
        </w:rPr>
        <w:t>T</w:t>
      </w:r>
      <w:r w:rsidR="00B1129E" w:rsidRPr="008D390C">
        <w:rPr>
          <w:sz w:val="22"/>
          <w:szCs w:val="22"/>
        </w:rPr>
        <w:t xml:space="preserve">ürk </w:t>
      </w:r>
      <w:r w:rsidRPr="008D390C">
        <w:rPr>
          <w:sz w:val="22"/>
          <w:szCs w:val="22"/>
        </w:rPr>
        <w:t>L</w:t>
      </w:r>
      <w:r w:rsidR="00B1129E" w:rsidRPr="008D390C">
        <w:rPr>
          <w:sz w:val="22"/>
          <w:szCs w:val="22"/>
        </w:rPr>
        <w:t>irası</w:t>
      </w:r>
      <w:r w:rsidRPr="008D390C">
        <w:rPr>
          <w:sz w:val="22"/>
          <w:szCs w:val="22"/>
        </w:rPr>
        <w:t xml:space="preserve">) ücret karşılığında satın alabilirler, Ayrıca </w:t>
      </w:r>
      <w:hyperlink r:id="rId8" w:history="1">
        <w:r w:rsidR="008B2915" w:rsidRPr="004E54C0">
          <w:rPr>
            <w:rStyle w:val="Kpr"/>
            <w:sz w:val="22"/>
            <w:szCs w:val="22"/>
            <w:u w:color="0000FF"/>
          </w:rPr>
          <w:t>www.yavuzkemal.bel.tr</w:t>
        </w:r>
      </w:hyperlink>
      <w:r w:rsidRPr="008D390C">
        <w:rPr>
          <w:color w:val="0000FF"/>
          <w:sz w:val="22"/>
          <w:szCs w:val="22"/>
        </w:rPr>
        <w:t xml:space="preserve"> </w:t>
      </w:r>
      <w:r w:rsidRPr="008D390C">
        <w:rPr>
          <w:sz w:val="22"/>
          <w:szCs w:val="22"/>
        </w:rPr>
        <w:t>adresinden taşınmaz mal satış şartnamesine ulaşabilirler.</w:t>
      </w:r>
    </w:p>
    <w:p w:rsidR="00B1129E" w:rsidRPr="008D390C" w:rsidRDefault="00B1129E">
      <w:pPr>
        <w:pStyle w:val="GvdeMetni"/>
        <w:spacing w:before="4" w:line="237" w:lineRule="auto"/>
        <w:ind w:left="395" w:right="686"/>
        <w:jc w:val="both"/>
        <w:rPr>
          <w:sz w:val="22"/>
          <w:szCs w:val="22"/>
        </w:rPr>
      </w:pPr>
    </w:p>
    <w:p w:rsidR="004D66A3" w:rsidRPr="008D390C" w:rsidRDefault="002059C5" w:rsidP="008D390C">
      <w:pPr>
        <w:pStyle w:val="Balk11"/>
        <w:spacing w:before="8"/>
        <w:ind w:left="0" w:firstLine="395"/>
        <w:rPr>
          <w:sz w:val="24"/>
          <w:szCs w:val="24"/>
        </w:rPr>
      </w:pPr>
      <w:r w:rsidRPr="008D390C">
        <w:rPr>
          <w:sz w:val="24"/>
          <w:szCs w:val="24"/>
        </w:rPr>
        <w:t>MADDE 2. MUHAMMEN BEDEL ve GEÇİCİ TEMİNAT MİKTARLARI</w:t>
      </w:r>
    </w:p>
    <w:p w:rsidR="00B1129E" w:rsidRPr="008D390C" w:rsidRDefault="00B1129E">
      <w:pPr>
        <w:pStyle w:val="Balk11"/>
        <w:spacing w:before="8"/>
        <w:ind w:left="395"/>
        <w:rPr>
          <w:sz w:val="22"/>
          <w:szCs w:val="22"/>
        </w:rPr>
      </w:pPr>
    </w:p>
    <w:p w:rsidR="004D66A3" w:rsidRPr="008D390C" w:rsidRDefault="002059C5" w:rsidP="008D390C">
      <w:pPr>
        <w:pStyle w:val="GvdeMetni"/>
        <w:spacing w:line="226" w:lineRule="exact"/>
        <w:ind w:firstLine="395"/>
        <w:jc w:val="both"/>
        <w:rPr>
          <w:sz w:val="22"/>
          <w:szCs w:val="22"/>
        </w:rPr>
      </w:pPr>
      <w:r w:rsidRPr="008D390C">
        <w:rPr>
          <w:sz w:val="22"/>
          <w:szCs w:val="22"/>
        </w:rPr>
        <w:t>Taşınmazların muhammen satış bedelleri ve geçici teminat miktarları, y</w:t>
      </w:r>
      <w:r w:rsidR="008D390C">
        <w:rPr>
          <w:sz w:val="22"/>
          <w:szCs w:val="22"/>
        </w:rPr>
        <w:t>ukarıda M</w:t>
      </w:r>
      <w:r w:rsidRPr="008D390C">
        <w:rPr>
          <w:sz w:val="22"/>
          <w:szCs w:val="22"/>
        </w:rPr>
        <w:t>adde 1’de gösterilmiştir.</w:t>
      </w:r>
    </w:p>
    <w:p w:rsidR="004D66A3" w:rsidRPr="008D390C" w:rsidRDefault="002059C5" w:rsidP="008D390C">
      <w:pPr>
        <w:pStyle w:val="GvdeMetni"/>
        <w:spacing w:before="1"/>
        <w:ind w:right="-28" w:firstLine="395"/>
        <w:jc w:val="both"/>
        <w:rPr>
          <w:sz w:val="22"/>
          <w:szCs w:val="22"/>
        </w:rPr>
      </w:pPr>
      <w:r w:rsidRPr="008D390C">
        <w:rPr>
          <w:sz w:val="22"/>
          <w:szCs w:val="22"/>
        </w:rPr>
        <w:t xml:space="preserve">İstekliler </w:t>
      </w:r>
      <w:r w:rsidRPr="008D390C">
        <w:rPr>
          <w:spacing w:val="-3"/>
          <w:sz w:val="22"/>
          <w:szCs w:val="22"/>
        </w:rPr>
        <w:t xml:space="preserve">söz </w:t>
      </w:r>
      <w:r w:rsidRPr="008D390C">
        <w:rPr>
          <w:sz w:val="22"/>
          <w:szCs w:val="22"/>
        </w:rPr>
        <w:t xml:space="preserve">konusu gayrimenkullerin satış ihalesine katılabilmek için satın alacakları taşınmazların muhammen bedelinin </w:t>
      </w:r>
      <w:r w:rsidRPr="008D390C">
        <w:rPr>
          <w:spacing w:val="-4"/>
          <w:sz w:val="22"/>
          <w:szCs w:val="22"/>
        </w:rPr>
        <w:t xml:space="preserve">en </w:t>
      </w:r>
      <w:r w:rsidRPr="008D390C">
        <w:rPr>
          <w:sz w:val="22"/>
          <w:szCs w:val="22"/>
        </w:rPr>
        <w:t xml:space="preserve">az %3’ü (yüzde üç) nispetinde geçici teminatı nakden </w:t>
      </w:r>
      <w:r w:rsidRPr="008D390C">
        <w:rPr>
          <w:spacing w:val="-4"/>
          <w:sz w:val="22"/>
          <w:szCs w:val="22"/>
        </w:rPr>
        <w:t xml:space="preserve">veya </w:t>
      </w:r>
      <w:r w:rsidRPr="008D390C">
        <w:rPr>
          <w:sz w:val="22"/>
          <w:szCs w:val="22"/>
        </w:rPr>
        <w:t>teminat mektubu ile yatırmak zorundadır.</w:t>
      </w:r>
      <w:r w:rsidR="008D390C">
        <w:rPr>
          <w:sz w:val="22"/>
          <w:szCs w:val="22"/>
        </w:rPr>
        <w:t xml:space="preserve"> </w:t>
      </w:r>
      <w:r w:rsidRPr="008D390C">
        <w:rPr>
          <w:sz w:val="22"/>
          <w:szCs w:val="22"/>
        </w:rPr>
        <w:t>İştirakçilerin Ge</w:t>
      </w:r>
      <w:r w:rsidR="00B1129E" w:rsidRPr="008D390C">
        <w:rPr>
          <w:sz w:val="22"/>
          <w:szCs w:val="22"/>
        </w:rPr>
        <w:t xml:space="preserve">çici teminat bedelini </w:t>
      </w:r>
      <w:r w:rsidR="0036780E">
        <w:rPr>
          <w:b/>
          <w:sz w:val="22"/>
          <w:szCs w:val="22"/>
        </w:rPr>
        <w:t>25/</w:t>
      </w:r>
      <w:r w:rsidR="00B1129E" w:rsidRPr="008D390C">
        <w:rPr>
          <w:b/>
          <w:sz w:val="22"/>
          <w:szCs w:val="22"/>
        </w:rPr>
        <w:t>1</w:t>
      </w:r>
      <w:r w:rsidR="0036780E">
        <w:rPr>
          <w:b/>
          <w:sz w:val="22"/>
          <w:szCs w:val="22"/>
        </w:rPr>
        <w:t>2/</w:t>
      </w:r>
      <w:r w:rsidR="00B1129E" w:rsidRPr="008D390C">
        <w:rPr>
          <w:b/>
          <w:sz w:val="22"/>
          <w:szCs w:val="22"/>
        </w:rPr>
        <w:t>2017</w:t>
      </w:r>
      <w:r w:rsidR="008B2915">
        <w:rPr>
          <w:sz w:val="22"/>
          <w:szCs w:val="22"/>
        </w:rPr>
        <w:t xml:space="preserve"> tarihinde ve saat 14</w:t>
      </w:r>
      <w:r w:rsidRPr="008D390C">
        <w:rPr>
          <w:sz w:val="22"/>
          <w:szCs w:val="22"/>
        </w:rPr>
        <w:t>.30' a kadar belediyemiz veznesine yatırmaları ve Açık İhale veya Kapalı teklif usulüne göre ihale edilecek arsalar için tek</w:t>
      </w:r>
      <w:r w:rsidR="00B1129E" w:rsidRPr="008D390C">
        <w:rPr>
          <w:sz w:val="22"/>
          <w:szCs w:val="22"/>
        </w:rPr>
        <w:t xml:space="preserve">lifleri dosya halinde </w:t>
      </w:r>
      <w:r w:rsidR="0036780E">
        <w:rPr>
          <w:b/>
          <w:sz w:val="22"/>
          <w:szCs w:val="22"/>
        </w:rPr>
        <w:t>25.12</w:t>
      </w:r>
      <w:r w:rsidR="00B1129E" w:rsidRPr="008D390C">
        <w:rPr>
          <w:b/>
          <w:sz w:val="22"/>
          <w:szCs w:val="22"/>
        </w:rPr>
        <w:t>.2017</w:t>
      </w:r>
      <w:r w:rsidR="008B2915">
        <w:rPr>
          <w:sz w:val="22"/>
          <w:szCs w:val="22"/>
        </w:rPr>
        <w:t xml:space="preserve"> tarihinde saat 14</w:t>
      </w:r>
      <w:r w:rsidRPr="008D390C">
        <w:rPr>
          <w:sz w:val="22"/>
          <w:szCs w:val="22"/>
        </w:rPr>
        <w:t xml:space="preserve">.30'a kadar </w:t>
      </w:r>
      <w:r w:rsidR="00B1129E" w:rsidRPr="008D390C">
        <w:rPr>
          <w:sz w:val="22"/>
          <w:szCs w:val="22"/>
        </w:rPr>
        <w:t>Mali Hizmetler</w:t>
      </w:r>
      <w:r w:rsidRPr="008D390C">
        <w:rPr>
          <w:sz w:val="22"/>
          <w:szCs w:val="22"/>
        </w:rPr>
        <w:t xml:space="preserve"> Müdürlüğüne teslim etmeleri gerekmektedir.</w:t>
      </w:r>
      <w:r w:rsidR="008D390C">
        <w:rPr>
          <w:sz w:val="22"/>
          <w:szCs w:val="22"/>
        </w:rPr>
        <w:t xml:space="preserve"> </w:t>
      </w:r>
      <w:r w:rsidRPr="008D390C">
        <w:rPr>
          <w:sz w:val="22"/>
          <w:szCs w:val="22"/>
        </w:rPr>
        <w:t>Gayrimenkul bedelleri peşin ödenecektir.</w:t>
      </w:r>
    </w:p>
    <w:p w:rsidR="00B1129E" w:rsidRPr="008D390C" w:rsidRDefault="00B1129E">
      <w:pPr>
        <w:pStyle w:val="GvdeMetni"/>
        <w:spacing w:before="2"/>
        <w:ind w:left="621"/>
        <w:rPr>
          <w:sz w:val="22"/>
          <w:szCs w:val="22"/>
        </w:rPr>
      </w:pPr>
    </w:p>
    <w:p w:rsidR="004D66A3" w:rsidRPr="008D390C" w:rsidRDefault="002059C5" w:rsidP="008D390C">
      <w:pPr>
        <w:pStyle w:val="Balk11"/>
        <w:spacing w:before="8"/>
        <w:ind w:left="0" w:firstLine="395"/>
        <w:rPr>
          <w:sz w:val="24"/>
          <w:szCs w:val="24"/>
        </w:rPr>
      </w:pPr>
      <w:r w:rsidRPr="008D390C">
        <w:rPr>
          <w:sz w:val="24"/>
          <w:szCs w:val="24"/>
        </w:rPr>
        <w:t>MADDE 3. İHALEYE KATILMA ŞARTLARI</w:t>
      </w:r>
    </w:p>
    <w:p w:rsidR="00B1129E" w:rsidRPr="008D390C" w:rsidRDefault="00B1129E">
      <w:pPr>
        <w:pStyle w:val="Balk11"/>
        <w:spacing w:before="8"/>
        <w:ind w:left="395"/>
        <w:rPr>
          <w:sz w:val="22"/>
          <w:szCs w:val="22"/>
        </w:rPr>
      </w:pPr>
    </w:p>
    <w:p w:rsidR="004D66A3" w:rsidRPr="008D390C" w:rsidRDefault="002059C5" w:rsidP="008D390C">
      <w:pPr>
        <w:pStyle w:val="GvdeMetni"/>
        <w:ind w:right="-28" w:firstLine="395"/>
        <w:jc w:val="both"/>
        <w:rPr>
          <w:sz w:val="22"/>
          <w:szCs w:val="22"/>
        </w:rPr>
      </w:pPr>
      <w:r w:rsidRPr="008D390C">
        <w:rPr>
          <w:sz w:val="22"/>
          <w:szCs w:val="22"/>
        </w:rPr>
        <w:t xml:space="preserve">2886 sayılı Devlet İhale Kanunu’nda belirtilen niteliklere haiz olmak ve anılan Kanunda açıklanan </w:t>
      </w:r>
      <w:r w:rsidR="00B1129E" w:rsidRPr="008D390C">
        <w:rPr>
          <w:sz w:val="22"/>
          <w:szCs w:val="22"/>
        </w:rPr>
        <w:t>b</w:t>
      </w:r>
      <w:r w:rsidRPr="008D390C">
        <w:rPr>
          <w:sz w:val="22"/>
          <w:szCs w:val="22"/>
        </w:rPr>
        <w:t>içimde teklifte bulunmak, geçici teminatı yatırmak şarttır.</w:t>
      </w:r>
      <w:r w:rsidR="00B1129E" w:rsidRPr="008D390C">
        <w:rPr>
          <w:sz w:val="22"/>
          <w:szCs w:val="22"/>
        </w:rPr>
        <w:t xml:space="preserve"> </w:t>
      </w:r>
      <w:r w:rsidRPr="008D390C">
        <w:rPr>
          <w:sz w:val="22"/>
          <w:szCs w:val="22"/>
        </w:rPr>
        <w:t>İhaleye iştirak edecekler bedeli karşılığında şartname satın almak zorundadır.</w:t>
      </w:r>
    </w:p>
    <w:p w:rsidR="008D390C" w:rsidRDefault="008D390C" w:rsidP="00F4018F">
      <w:pPr>
        <w:pStyle w:val="GvdeMetni"/>
        <w:ind w:right="659"/>
        <w:jc w:val="both"/>
        <w:rPr>
          <w:sz w:val="22"/>
          <w:szCs w:val="22"/>
        </w:rPr>
      </w:pPr>
    </w:p>
    <w:p w:rsidR="00F4018F" w:rsidRPr="008D390C" w:rsidRDefault="00F4018F" w:rsidP="008D390C">
      <w:pPr>
        <w:pStyle w:val="GvdeMetni"/>
        <w:ind w:right="659" w:firstLine="395"/>
        <w:jc w:val="both"/>
        <w:rPr>
          <w:b/>
          <w:i/>
          <w:sz w:val="24"/>
          <w:szCs w:val="24"/>
        </w:rPr>
      </w:pPr>
      <w:r w:rsidRPr="008D390C">
        <w:rPr>
          <w:b/>
          <w:i/>
          <w:sz w:val="24"/>
          <w:szCs w:val="24"/>
        </w:rPr>
        <w:t>MADDE 4. İHALE DOSYASINDA ARANACAK BELGELER</w:t>
      </w:r>
    </w:p>
    <w:p w:rsidR="00B1129E" w:rsidRPr="008D390C" w:rsidRDefault="00B1129E">
      <w:pPr>
        <w:pStyle w:val="GvdeMetni"/>
        <w:spacing w:line="226" w:lineRule="exact"/>
        <w:ind w:left="395"/>
        <w:jc w:val="both"/>
        <w:rPr>
          <w:sz w:val="22"/>
          <w:szCs w:val="22"/>
        </w:rPr>
      </w:pPr>
    </w:p>
    <w:p w:rsidR="004D66A3" w:rsidRPr="008D390C" w:rsidRDefault="002059C5" w:rsidP="008D390C">
      <w:pPr>
        <w:pStyle w:val="Balk11"/>
        <w:numPr>
          <w:ilvl w:val="0"/>
          <w:numId w:val="6"/>
        </w:numPr>
        <w:rPr>
          <w:sz w:val="22"/>
          <w:szCs w:val="22"/>
        </w:rPr>
      </w:pPr>
      <w:r w:rsidRPr="008D390C">
        <w:rPr>
          <w:sz w:val="22"/>
          <w:szCs w:val="22"/>
        </w:rPr>
        <w:t>Açık İhale</w:t>
      </w:r>
    </w:p>
    <w:p w:rsidR="00B1129E" w:rsidRPr="008D390C" w:rsidRDefault="00B1129E">
      <w:pPr>
        <w:pStyle w:val="GvdeMetni"/>
        <w:spacing w:line="226" w:lineRule="exact"/>
        <w:ind w:left="756"/>
        <w:rPr>
          <w:sz w:val="22"/>
          <w:szCs w:val="22"/>
        </w:rPr>
      </w:pPr>
    </w:p>
    <w:p w:rsidR="004D66A3" w:rsidRPr="008D390C" w:rsidRDefault="002059C5" w:rsidP="008D390C">
      <w:pPr>
        <w:pStyle w:val="GvdeMetni"/>
        <w:spacing w:line="226" w:lineRule="exact"/>
        <w:ind w:firstLine="720"/>
        <w:rPr>
          <w:sz w:val="22"/>
          <w:szCs w:val="22"/>
        </w:rPr>
      </w:pPr>
      <w:r w:rsidRPr="008D390C">
        <w:rPr>
          <w:sz w:val="22"/>
          <w:szCs w:val="22"/>
        </w:rPr>
        <w:t>İsteklilerin ihaleye katılımında tanzim edilecek İhale Dosyasında aranacak belgeler şunlardır:</w:t>
      </w:r>
    </w:p>
    <w:p w:rsidR="00B1129E" w:rsidRPr="008D390C" w:rsidRDefault="00B1129E">
      <w:pPr>
        <w:pStyle w:val="GvdeMetni"/>
        <w:spacing w:line="226" w:lineRule="exact"/>
        <w:ind w:left="756"/>
        <w:rPr>
          <w:sz w:val="22"/>
          <w:szCs w:val="22"/>
        </w:rPr>
      </w:pPr>
    </w:p>
    <w:p w:rsidR="008D390C" w:rsidRDefault="008D390C" w:rsidP="008D390C">
      <w:pPr>
        <w:pStyle w:val="ListeParagraf"/>
        <w:tabs>
          <w:tab w:val="left" w:pos="1116"/>
        </w:tabs>
        <w:ind w:right="-28" w:hanging="1116"/>
        <w:jc w:val="both"/>
      </w:pPr>
      <w:r>
        <w:t xml:space="preserve">1 – </w:t>
      </w:r>
      <w:r w:rsidR="002059C5" w:rsidRPr="008D390C">
        <w:t xml:space="preserve">Taşınmaz </w:t>
      </w:r>
      <w:r w:rsidR="002059C5" w:rsidRPr="008D390C">
        <w:rPr>
          <w:spacing w:val="-3"/>
        </w:rPr>
        <w:t xml:space="preserve">Mal Satış </w:t>
      </w:r>
      <w:r w:rsidR="002059C5" w:rsidRPr="008D390C">
        <w:t xml:space="preserve">Şartnamesi,(Şartnamenin her </w:t>
      </w:r>
      <w:r w:rsidR="002059C5" w:rsidRPr="008D390C">
        <w:rPr>
          <w:spacing w:val="-3"/>
        </w:rPr>
        <w:t xml:space="preserve">sayfası </w:t>
      </w:r>
      <w:r w:rsidR="002059C5" w:rsidRPr="008D390C">
        <w:t xml:space="preserve">ayrı ayrı ihaleye iştirak </w:t>
      </w:r>
      <w:r w:rsidR="002059C5" w:rsidRPr="008D390C">
        <w:rPr>
          <w:spacing w:val="-3"/>
        </w:rPr>
        <w:t xml:space="preserve">eden </w:t>
      </w:r>
      <w:r w:rsidR="002059C5" w:rsidRPr="008D390C">
        <w:t>tarafından imzalanmak</w:t>
      </w:r>
    </w:p>
    <w:p w:rsidR="004D66A3" w:rsidRPr="008D390C" w:rsidRDefault="008D390C" w:rsidP="008D390C">
      <w:pPr>
        <w:pStyle w:val="ListeParagraf"/>
        <w:tabs>
          <w:tab w:val="left" w:pos="1116"/>
        </w:tabs>
        <w:ind w:right="-28" w:hanging="1116"/>
        <w:jc w:val="both"/>
      </w:pPr>
      <w:r>
        <w:rPr>
          <w:spacing w:val="-7"/>
        </w:rPr>
        <w:t xml:space="preserve"> </w:t>
      </w:r>
      <w:r w:rsidR="002059C5" w:rsidRPr="008D390C">
        <w:t>zorundadır.)</w:t>
      </w:r>
    </w:p>
    <w:p w:rsidR="004D66A3" w:rsidRPr="008D390C" w:rsidRDefault="008D390C" w:rsidP="008D390C">
      <w:pPr>
        <w:tabs>
          <w:tab w:val="left" w:pos="1116"/>
        </w:tabs>
        <w:jc w:val="both"/>
      </w:pPr>
      <w:r>
        <w:t xml:space="preserve">2 – </w:t>
      </w:r>
      <w:r w:rsidR="002059C5" w:rsidRPr="008D390C">
        <w:t xml:space="preserve">Geçici Teminat </w:t>
      </w:r>
      <w:r w:rsidR="002059C5" w:rsidRPr="008D390C">
        <w:rPr>
          <w:spacing w:val="-2"/>
        </w:rPr>
        <w:t xml:space="preserve">bedeli </w:t>
      </w:r>
      <w:r w:rsidR="002059C5" w:rsidRPr="008D390C">
        <w:t xml:space="preserve">makbuzu </w:t>
      </w:r>
      <w:r w:rsidR="002059C5" w:rsidRPr="008D390C">
        <w:rPr>
          <w:spacing w:val="-4"/>
        </w:rPr>
        <w:t xml:space="preserve">veya </w:t>
      </w:r>
      <w:r w:rsidR="002059C5" w:rsidRPr="008D390C">
        <w:t>Teminat</w:t>
      </w:r>
      <w:r w:rsidR="002059C5" w:rsidRPr="008D390C">
        <w:rPr>
          <w:spacing w:val="17"/>
        </w:rPr>
        <w:t xml:space="preserve"> </w:t>
      </w:r>
      <w:r w:rsidR="002059C5" w:rsidRPr="008D390C">
        <w:t>Mektubu</w:t>
      </w:r>
    </w:p>
    <w:p w:rsidR="004D66A3" w:rsidRPr="008D390C" w:rsidRDefault="008D390C" w:rsidP="008D390C">
      <w:pPr>
        <w:pStyle w:val="ListeParagraf"/>
        <w:tabs>
          <w:tab w:val="left" w:pos="1116"/>
        </w:tabs>
        <w:spacing w:before="0"/>
        <w:ind w:left="0" w:firstLine="0"/>
        <w:jc w:val="both"/>
      </w:pPr>
      <w:r>
        <w:t xml:space="preserve">3 – </w:t>
      </w:r>
      <w:r w:rsidR="002059C5" w:rsidRPr="008D390C">
        <w:t>Gerçek kişiler için Nüfus cüzdanı sureti (Nüfus</w:t>
      </w:r>
      <w:r w:rsidR="002059C5" w:rsidRPr="008D390C">
        <w:rPr>
          <w:spacing w:val="3"/>
        </w:rPr>
        <w:t xml:space="preserve"> </w:t>
      </w:r>
      <w:r w:rsidR="002059C5" w:rsidRPr="008D390C">
        <w:t>müdürlüğünden)</w:t>
      </w:r>
    </w:p>
    <w:p w:rsidR="004D66A3" w:rsidRPr="008D390C" w:rsidRDefault="008D390C" w:rsidP="008D390C">
      <w:pPr>
        <w:pStyle w:val="ListeParagraf"/>
        <w:tabs>
          <w:tab w:val="left" w:pos="1116"/>
        </w:tabs>
        <w:ind w:left="0" w:firstLine="0"/>
        <w:jc w:val="both"/>
      </w:pPr>
      <w:r>
        <w:t xml:space="preserve">4 – </w:t>
      </w:r>
      <w:r w:rsidR="002059C5" w:rsidRPr="008D390C">
        <w:t>Gerçek kişiler için Yerleşim Belgesi (Nüfus</w:t>
      </w:r>
      <w:r w:rsidR="002059C5" w:rsidRPr="008D390C">
        <w:rPr>
          <w:spacing w:val="7"/>
        </w:rPr>
        <w:t xml:space="preserve"> </w:t>
      </w:r>
      <w:r w:rsidR="002059C5" w:rsidRPr="008D390C">
        <w:t>müdürlüğünden)</w:t>
      </w:r>
    </w:p>
    <w:p w:rsidR="004D66A3" w:rsidRPr="008D390C" w:rsidRDefault="008D390C" w:rsidP="008D390C">
      <w:pPr>
        <w:pStyle w:val="ListeParagraf"/>
        <w:tabs>
          <w:tab w:val="left" w:pos="1116"/>
        </w:tabs>
        <w:spacing w:before="0"/>
        <w:ind w:left="0" w:right="-28" w:firstLine="0"/>
        <w:jc w:val="both"/>
      </w:pPr>
      <w:r>
        <w:t xml:space="preserve">5 – </w:t>
      </w:r>
      <w:r w:rsidR="002059C5" w:rsidRPr="008D390C">
        <w:t xml:space="preserve">Gerçek kişiler için İmza sirküsü (Noterden) </w:t>
      </w:r>
      <w:r w:rsidR="002059C5" w:rsidRPr="008D390C">
        <w:rPr>
          <w:spacing w:val="-3"/>
        </w:rPr>
        <w:t xml:space="preserve">ve </w:t>
      </w:r>
      <w:r w:rsidR="002059C5" w:rsidRPr="008D390C">
        <w:t xml:space="preserve">vekâleten iştirak ediliyorsa, isteklinin adına teklif </w:t>
      </w:r>
      <w:r w:rsidR="002059C5" w:rsidRPr="008D390C">
        <w:rPr>
          <w:spacing w:val="-3"/>
        </w:rPr>
        <w:t xml:space="preserve">vermeye </w:t>
      </w:r>
      <w:r w:rsidR="002059C5" w:rsidRPr="008D390C">
        <w:t>yetkili olduğuna dair noter tasdikli</w:t>
      </w:r>
      <w:r w:rsidR="002059C5" w:rsidRPr="008D390C">
        <w:rPr>
          <w:spacing w:val="13"/>
        </w:rPr>
        <w:t xml:space="preserve"> </w:t>
      </w:r>
      <w:r w:rsidR="002059C5" w:rsidRPr="008D390C">
        <w:t>vekâletname,</w:t>
      </w:r>
    </w:p>
    <w:p w:rsidR="008B2915" w:rsidRDefault="008B2915" w:rsidP="008D390C">
      <w:pPr>
        <w:pStyle w:val="ListeParagraf"/>
        <w:tabs>
          <w:tab w:val="left" w:pos="1116"/>
        </w:tabs>
        <w:spacing w:before="3" w:line="237" w:lineRule="auto"/>
        <w:ind w:left="0" w:right="-28" w:firstLine="0"/>
        <w:jc w:val="both"/>
      </w:pPr>
    </w:p>
    <w:p w:rsidR="008B2915" w:rsidRDefault="008B2915" w:rsidP="008D390C">
      <w:pPr>
        <w:pStyle w:val="ListeParagraf"/>
        <w:tabs>
          <w:tab w:val="left" w:pos="1116"/>
        </w:tabs>
        <w:spacing w:before="3" w:line="237" w:lineRule="auto"/>
        <w:ind w:left="0" w:right="-28" w:firstLine="0"/>
        <w:jc w:val="both"/>
      </w:pPr>
    </w:p>
    <w:p w:rsidR="008B2915" w:rsidRDefault="008B2915" w:rsidP="008D390C">
      <w:pPr>
        <w:pStyle w:val="ListeParagraf"/>
        <w:tabs>
          <w:tab w:val="left" w:pos="1116"/>
        </w:tabs>
        <w:spacing w:before="3" w:line="237" w:lineRule="auto"/>
        <w:ind w:left="0" w:right="-28" w:firstLine="0"/>
        <w:jc w:val="both"/>
      </w:pPr>
    </w:p>
    <w:p w:rsidR="004D66A3" w:rsidRPr="008D390C" w:rsidRDefault="008D390C" w:rsidP="008D390C">
      <w:pPr>
        <w:pStyle w:val="ListeParagraf"/>
        <w:tabs>
          <w:tab w:val="left" w:pos="1116"/>
        </w:tabs>
        <w:spacing w:before="3" w:line="237" w:lineRule="auto"/>
        <w:ind w:left="0" w:right="-28" w:firstLine="0"/>
        <w:jc w:val="both"/>
      </w:pPr>
      <w:r>
        <w:lastRenderedPageBreak/>
        <w:t xml:space="preserve">6 – </w:t>
      </w:r>
      <w:r w:rsidR="002059C5" w:rsidRPr="008D390C">
        <w:t xml:space="preserve">Tüzel kişi olması halinde, Mevzuatı gereği tüzel kişiliğin siciline </w:t>
      </w:r>
      <w:r w:rsidR="002059C5" w:rsidRPr="008D390C">
        <w:rPr>
          <w:spacing w:val="-3"/>
        </w:rPr>
        <w:t xml:space="preserve">kayıtlı </w:t>
      </w:r>
      <w:r w:rsidR="002059C5" w:rsidRPr="008D390C">
        <w:t xml:space="preserve">bulunduğu Ticaret </w:t>
      </w:r>
      <w:r w:rsidR="002059C5" w:rsidRPr="008D390C">
        <w:rPr>
          <w:spacing w:val="-3"/>
        </w:rPr>
        <w:t xml:space="preserve">ve </w:t>
      </w:r>
      <w:r w:rsidR="002059C5" w:rsidRPr="008D390C">
        <w:t xml:space="preserve">/ </w:t>
      </w:r>
      <w:r w:rsidR="002059C5" w:rsidRPr="008D390C">
        <w:rPr>
          <w:spacing w:val="-3"/>
        </w:rPr>
        <w:t xml:space="preserve">veya </w:t>
      </w:r>
      <w:r w:rsidR="002059C5" w:rsidRPr="008D390C">
        <w:t xml:space="preserve">Sanayi </w:t>
      </w:r>
      <w:r w:rsidR="002059C5" w:rsidRPr="008D390C">
        <w:rPr>
          <w:spacing w:val="-4"/>
        </w:rPr>
        <w:t xml:space="preserve">veya </w:t>
      </w:r>
      <w:r w:rsidR="002059C5" w:rsidRPr="008D390C">
        <w:t xml:space="preserve">Esnaf Odasından </w:t>
      </w:r>
      <w:r w:rsidR="002059C5" w:rsidRPr="008D390C">
        <w:rPr>
          <w:spacing w:val="-4"/>
        </w:rPr>
        <w:t xml:space="preserve">veya </w:t>
      </w:r>
      <w:r w:rsidR="002059C5" w:rsidRPr="008D390C">
        <w:t xml:space="preserve">benzeri bir makamdan ihalenin yapılmış olduğu </w:t>
      </w:r>
      <w:r w:rsidR="002059C5" w:rsidRPr="008D390C">
        <w:rPr>
          <w:spacing w:val="-4"/>
        </w:rPr>
        <w:t xml:space="preserve">yıl </w:t>
      </w:r>
      <w:r w:rsidR="002059C5" w:rsidRPr="008D390C">
        <w:t xml:space="preserve">içerisinde alınmış tüzel kişiliğin siciline </w:t>
      </w:r>
      <w:r w:rsidR="002059C5" w:rsidRPr="008D390C">
        <w:rPr>
          <w:spacing w:val="-3"/>
        </w:rPr>
        <w:t xml:space="preserve">kayıtlı </w:t>
      </w:r>
      <w:r w:rsidR="002059C5" w:rsidRPr="008D390C">
        <w:t xml:space="preserve">olduğuna </w:t>
      </w:r>
      <w:r w:rsidR="002059C5" w:rsidRPr="008D390C">
        <w:rPr>
          <w:spacing w:val="-3"/>
        </w:rPr>
        <w:t xml:space="preserve">dair </w:t>
      </w:r>
      <w:r w:rsidR="002059C5" w:rsidRPr="008D390C">
        <w:t xml:space="preserve">belge (Tescil Belgesi) </w:t>
      </w:r>
      <w:r w:rsidR="002059C5" w:rsidRPr="008D390C">
        <w:rPr>
          <w:spacing w:val="-3"/>
        </w:rPr>
        <w:t xml:space="preserve">ve </w:t>
      </w:r>
      <w:r w:rsidR="002059C5" w:rsidRPr="008D390C">
        <w:t xml:space="preserve">Kayıtlı olduğu Vergi Dairesi </w:t>
      </w:r>
      <w:r w:rsidR="002059C5" w:rsidRPr="008D390C">
        <w:rPr>
          <w:spacing w:val="-3"/>
        </w:rPr>
        <w:t xml:space="preserve">kaydı ve </w:t>
      </w:r>
      <w:r w:rsidR="002059C5" w:rsidRPr="008D390C">
        <w:t xml:space="preserve">teklif </w:t>
      </w:r>
      <w:r w:rsidR="002059C5" w:rsidRPr="008D390C">
        <w:rPr>
          <w:spacing w:val="-3"/>
        </w:rPr>
        <w:t xml:space="preserve">vermeye </w:t>
      </w:r>
      <w:r w:rsidR="002059C5" w:rsidRPr="008D390C">
        <w:t xml:space="preserve">yetkili olduğunu gösteren noter tasdikli belge </w:t>
      </w:r>
      <w:r w:rsidR="002059C5" w:rsidRPr="008D390C">
        <w:rPr>
          <w:spacing w:val="-3"/>
        </w:rPr>
        <w:t xml:space="preserve">ve </w:t>
      </w:r>
      <w:r w:rsidR="002059C5" w:rsidRPr="008D390C">
        <w:t>imza</w:t>
      </w:r>
      <w:r w:rsidR="002059C5" w:rsidRPr="008D390C">
        <w:rPr>
          <w:spacing w:val="20"/>
        </w:rPr>
        <w:t xml:space="preserve"> </w:t>
      </w:r>
      <w:r w:rsidR="002059C5" w:rsidRPr="008D390C">
        <w:t>sirküleri</w:t>
      </w:r>
    </w:p>
    <w:p w:rsidR="004D66A3" w:rsidRPr="008D390C" w:rsidRDefault="008D390C" w:rsidP="008D390C">
      <w:pPr>
        <w:pStyle w:val="ListeParagraf"/>
        <w:tabs>
          <w:tab w:val="left" w:pos="1116"/>
        </w:tabs>
        <w:spacing w:before="4"/>
        <w:ind w:left="0" w:firstLine="0"/>
        <w:jc w:val="both"/>
      </w:pPr>
      <w:r>
        <w:t xml:space="preserve">7 – </w:t>
      </w:r>
      <w:r w:rsidR="002059C5" w:rsidRPr="008D390C">
        <w:t>Şartname alındı</w:t>
      </w:r>
      <w:r w:rsidR="002059C5" w:rsidRPr="008D390C">
        <w:rPr>
          <w:spacing w:val="-11"/>
        </w:rPr>
        <w:t xml:space="preserve"> </w:t>
      </w:r>
      <w:r w:rsidR="002059C5" w:rsidRPr="008D390C">
        <w:t>makbuzu.</w:t>
      </w:r>
    </w:p>
    <w:p w:rsidR="008D390C" w:rsidRDefault="008D390C">
      <w:pPr>
        <w:pStyle w:val="Balk11"/>
        <w:spacing w:before="7"/>
        <w:rPr>
          <w:sz w:val="22"/>
          <w:szCs w:val="22"/>
        </w:rPr>
      </w:pPr>
    </w:p>
    <w:p w:rsidR="004D66A3" w:rsidRPr="008D390C" w:rsidRDefault="002059C5" w:rsidP="008D390C">
      <w:pPr>
        <w:pStyle w:val="Balk11"/>
        <w:numPr>
          <w:ilvl w:val="0"/>
          <w:numId w:val="6"/>
        </w:numPr>
        <w:spacing w:before="7"/>
        <w:rPr>
          <w:sz w:val="22"/>
          <w:szCs w:val="22"/>
        </w:rPr>
      </w:pPr>
      <w:r w:rsidRPr="008D390C">
        <w:rPr>
          <w:sz w:val="22"/>
          <w:szCs w:val="22"/>
        </w:rPr>
        <w:t>Kapalı Teklif Usulü İhale</w:t>
      </w:r>
    </w:p>
    <w:p w:rsidR="00B1129E" w:rsidRPr="008D390C" w:rsidRDefault="00B1129E">
      <w:pPr>
        <w:pStyle w:val="Balk11"/>
        <w:spacing w:before="7"/>
        <w:rPr>
          <w:sz w:val="22"/>
          <w:szCs w:val="22"/>
        </w:rPr>
      </w:pPr>
    </w:p>
    <w:p w:rsidR="004D66A3" w:rsidRPr="008D390C" w:rsidRDefault="002059C5" w:rsidP="008D390C">
      <w:pPr>
        <w:pStyle w:val="GvdeMetni"/>
        <w:spacing w:line="226" w:lineRule="exact"/>
        <w:ind w:left="756" w:hanging="36"/>
        <w:jc w:val="both"/>
        <w:rPr>
          <w:sz w:val="22"/>
          <w:szCs w:val="22"/>
        </w:rPr>
      </w:pPr>
      <w:r w:rsidRPr="008D390C">
        <w:rPr>
          <w:sz w:val="22"/>
          <w:szCs w:val="22"/>
        </w:rPr>
        <w:t>İsteklilerin ihaleye katılımında tanzim edilecek İhale Dosyasında aranacak belgeler şunlardır:</w:t>
      </w:r>
    </w:p>
    <w:p w:rsidR="00B1129E" w:rsidRPr="008D390C" w:rsidRDefault="00B1129E" w:rsidP="008D390C">
      <w:pPr>
        <w:pStyle w:val="GvdeMetni"/>
        <w:spacing w:line="226" w:lineRule="exact"/>
        <w:ind w:left="756" w:hanging="756"/>
        <w:jc w:val="both"/>
        <w:rPr>
          <w:sz w:val="22"/>
          <w:szCs w:val="22"/>
        </w:rPr>
      </w:pPr>
    </w:p>
    <w:p w:rsidR="004D66A3" w:rsidRPr="008D390C" w:rsidRDefault="008D390C" w:rsidP="008D390C">
      <w:pPr>
        <w:tabs>
          <w:tab w:val="left" w:pos="0"/>
        </w:tabs>
        <w:jc w:val="both"/>
      </w:pPr>
      <w:r>
        <w:t xml:space="preserve">1 – </w:t>
      </w:r>
      <w:r w:rsidR="002059C5" w:rsidRPr="008D390C">
        <w:t>Teklif Mektubu (Şartname eklerinde örneği</w:t>
      </w:r>
      <w:r w:rsidR="002059C5" w:rsidRPr="008D390C">
        <w:rPr>
          <w:spacing w:val="-10"/>
        </w:rPr>
        <w:t xml:space="preserve"> </w:t>
      </w:r>
      <w:r w:rsidR="002059C5" w:rsidRPr="008D390C">
        <w:t>mevcut),</w:t>
      </w:r>
    </w:p>
    <w:p w:rsidR="004D66A3" w:rsidRPr="008D390C" w:rsidRDefault="008D390C" w:rsidP="008D390C">
      <w:pPr>
        <w:pStyle w:val="ListeParagraf"/>
        <w:spacing w:before="0"/>
        <w:ind w:left="0" w:right="-28" w:firstLine="0"/>
        <w:jc w:val="both"/>
      </w:pPr>
      <w:r>
        <w:t xml:space="preserve">2 – </w:t>
      </w:r>
      <w:r w:rsidR="002059C5" w:rsidRPr="008D390C">
        <w:t xml:space="preserve">Taşınmaz </w:t>
      </w:r>
      <w:r w:rsidR="002059C5" w:rsidRPr="008D390C">
        <w:rPr>
          <w:spacing w:val="-3"/>
        </w:rPr>
        <w:t xml:space="preserve">Mal Satış </w:t>
      </w:r>
      <w:r w:rsidR="002059C5" w:rsidRPr="008D390C">
        <w:t xml:space="preserve">Şartnamesi,(Şartnamenin her </w:t>
      </w:r>
      <w:r w:rsidR="002059C5" w:rsidRPr="008D390C">
        <w:rPr>
          <w:spacing w:val="-3"/>
        </w:rPr>
        <w:t xml:space="preserve">sayfası </w:t>
      </w:r>
      <w:r w:rsidR="002059C5" w:rsidRPr="008D390C">
        <w:t xml:space="preserve">ayrı ayrı ihaleye iştirak </w:t>
      </w:r>
      <w:r w:rsidR="002059C5" w:rsidRPr="008D390C">
        <w:rPr>
          <w:spacing w:val="-3"/>
        </w:rPr>
        <w:t xml:space="preserve">eden </w:t>
      </w:r>
      <w:r w:rsidR="002059C5" w:rsidRPr="008D390C">
        <w:t>tarafından imzalanmak</w:t>
      </w:r>
      <w:r w:rsidR="002059C5" w:rsidRPr="008D390C">
        <w:rPr>
          <w:spacing w:val="-7"/>
        </w:rPr>
        <w:t xml:space="preserve"> </w:t>
      </w:r>
      <w:r w:rsidR="002059C5" w:rsidRPr="008D390C">
        <w:t>zorundadır.)</w:t>
      </w:r>
    </w:p>
    <w:p w:rsidR="004D66A3" w:rsidRPr="008D390C" w:rsidRDefault="008D390C" w:rsidP="008D390C">
      <w:pPr>
        <w:pStyle w:val="ListeParagraf"/>
        <w:tabs>
          <w:tab w:val="left" w:pos="0"/>
        </w:tabs>
        <w:ind w:left="0" w:firstLine="0"/>
        <w:jc w:val="both"/>
      </w:pPr>
      <w:r>
        <w:t xml:space="preserve">3 – </w:t>
      </w:r>
      <w:r w:rsidR="002059C5" w:rsidRPr="008D390C">
        <w:t xml:space="preserve">Geçici Teminat </w:t>
      </w:r>
      <w:r w:rsidR="002059C5" w:rsidRPr="008D390C">
        <w:rPr>
          <w:spacing w:val="-2"/>
        </w:rPr>
        <w:t xml:space="preserve">bedeli </w:t>
      </w:r>
      <w:r w:rsidR="002059C5" w:rsidRPr="008D390C">
        <w:t xml:space="preserve">makbuzu </w:t>
      </w:r>
      <w:r w:rsidR="002059C5" w:rsidRPr="008D390C">
        <w:rPr>
          <w:spacing w:val="-4"/>
        </w:rPr>
        <w:t xml:space="preserve">veya </w:t>
      </w:r>
      <w:r w:rsidR="002059C5" w:rsidRPr="008D390C">
        <w:t>Teminat</w:t>
      </w:r>
      <w:r w:rsidR="002059C5" w:rsidRPr="008D390C">
        <w:rPr>
          <w:spacing w:val="17"/>
        </w:rPr>
        <w:t xml:space="preserve"> </w:t>
      </w:r>
      <w:r w:rsidR="002059C5" w:rsidRPr="008D390C">
        <w:t>Mektubu</w:t>
      </w:r>
    </w:p>
    <w:p w:rsidR="004D66A3" w:rsidRPr="008D390C" w:rsidRDefault="008D390C" w:rsidP="008D390C">
      <w:pPr>
        <w:pStyle w:val="ListeParagraf"/>
        <w:tabs>
          <w:tab w:val="left" w:pos="0"/>
        </w:tabs>
        <w:spacing w:line="228" w:lineRule="exact"/>
        <w:ind w:left="0" w:firstLine="0"/>
        <w:jc w:val="both"/>
      </w:pPr>
      <w:r>
        <w:t xml:space="preserve">4 – </w:t>
      </w:r>
      <w:r w:rsidR="002059C5" w:rsidRPr="008D390C">
        <w:t>Gerçek kişiler için Nüfus cüzdanı sureti (Nüfus</w:t>
      </w:r>
      <w:r w:rsidR="002059C5" w:rsidRPr="008D390C">
        <w:rPr>
          <w:spacing w:val="3"/>
        </w:rPr>
        <w:t xml:space="preserve"> </w:t>
      </w:r>
      <w:r w:rsidR="002059C5" w:rsidRPr="008D390C">
        <w:t>müdürlüğünden)</w:t>
      </w:r>
    </w:p>
    <w:p w:rsidR="004D66A3" w:rsidRPr="008D390C" w:rsidRDefault="008D390C" w:rsidP="008D390C">
      <w:pPr>
        <w:pStyle w:val="ListeParagraf"/>
        <w:tabs>
          <w:tab w:val="left" w:pos="0"/>
        </w:tabs>
        <w:spacing w:before="0" w:line="228" w:lineRule="exact"/>
        <w:ind w:left="0" w:firstLine="0"/>
        <w:jc w:val="both"/>
      </w:pPr>
      <w:r>
        <w:t xml:space="preserve">5 – </w:t>
      </w:r>
      <w:r w:rsidR="002059C5" w:rsidRPr="008D390C">
        <w:t>Gerçek kişiler için Yerleşim Belgesi (Nüfus</w:t>
      </w:r>
      <w:r w:rsidR="002059C5" w:rsidRPr="008D390C">
        <w:rPr>
          <w:spacing w:val="6"/>
        </w:rPr>
        <w:t xml:space="preserve"> </w:t>
      </w:r>
      <w:r w:rsidR="002059C5" w:rsidRPr="008D390C">
        <w:t>müdürlüğünden)</w:t>
      </w:r>
    </w:p>
    <w:p w:rsidR="004D66A3" w:rsidRPr="008D390C" w:rsidRDefault="008D390C" w:rsidP="008D390C">
      <w:pPr>
        <w:pStyle w:val="ListeParagraf"/>
        <w:tabs>
          <w:tab w:val="left" w:pos="0"/>
        </w:tabs>
        <w:spacing w:before="0"/>
        <w:ind w:left="0" w:right="-28" w:firstLine="0"/>
        <w:jc w:val="both"/>
      </w:pPr>
      <w:r>
        <w:t xml:space="preserve">6 – </w:t>
      </w:r>
      <w:r w:rsidR="002059C5" w:rsidRPr="008D390C">
        <w:t xml:space="preserve">Gerçek kişiler için İmza sirküsü (Noterden) </w:t>
      </w:r>
      <w:r w:rsidR="002059C5" w:rsidRPr="008D390C">
        <w:rPr>
          <w:spacing w:val="-3"/>
        </w:rPr>
        <w:t xml:space="preserve">ve </w:t>
      </w:r>
      <w:r w:rsidR="002059C5" w:rsidRPr="008D390C">
        <w:t xml:space="preserve">vekâleten iştirak ediliyorsa, isteklinin adına teklif </w:t>
      </w:r>
      <w:r w:rsidR="002059C5" w:rsidRPr="008D390C">
        <w:rPr>
          <w:spacing w:val="-3"/>
        </w:rPr>
        <w:t xml:space="preserve">vermeye </w:t>
      </w:r>
      <w:r w:rsidR="002059C5" w:rsidRPr="008D390C">
        <w:t>yetkili olduğuna dair noter tasdikli</w:t>
      </w:r>
      <w:r w:rsidR="002059C5" w:rsidRPr="008D390C">
        <w:rPr>
          <w:spacing w:val="13"/>
        </w:rPr>
        <w:t xml:space="preserve"> </w:t>
      </w:r>
      <w:r w:rsidR="002059C5" w:rsidRPr="008D390C">
        <w:t>vekâletname,</w:t>
      </w:r>
    </w:p>
    <w:p w:rsidR="004D66A3" w:rsidRPr="008D390C" w:rsidRDefault="008D390C" w:rsidP="008D390C">
      <w:pPr>
        <w:pStyle w:val="ListeParagraf"/>
        <w:tabs>
          <w:tab w:val="left" w:pos="0"/>
          <w:tab w:val="left" w:pos="9895"/>
        </w:tabs>
        <w:ind w:left="0" w:right="-28" w:firstLine="0"/>
        <w:jc w:val="both"/>
      </w:pPr>
      <w:r>
        <w:t xml:space="preserve">7 – </w:t>
      </w:r>
      <w:r w:rsidR="002059C5" w:rsidRPr="008D390C">
        <w:t xml:space="preserve">Tüzel kişi olması halinde, Mevzuatı gereği tüzel kişiliğin siciline </w:t>
      </w:r>
      <w:r w:rsidR="002059C5" w:rsidRPr="008D390C">
        <w:rPr>
          <w:spacing w:val="-3"/>
        </w:rPr>
        <w:t xml:space="preserve">kayıtlı </w:t>
      </w:r>
      <w:r w:rsidR="002059C5" w:rsidRPr="008D390C">
        <w:t xml:space="preserve">bulunduğu Ticaret </w:t>
      </w:r>
      <w:r w:rsidR="002059C5" w:rsidRPr="008D390C">
        <w:rPr>
          <w:spacing w:val="-3"/>
        </w:rPr>
        <w:t xml:space="preserve">ve </w:t>
      </w:r>
      <w:r w:rsidR="002059C5" w:rsidRPr="008D390C">
        <w:t xml:space="preserve">/ </w:t>
      </w:r>
      <w:r w:rsidR="002059C5" w:rsidRPr="008D390C">
        <w:rPr>
          <w:spacing w:val="-3"/>
        </w:rPr>
        <w:t xml:space="preserve">veya </w:t>
      </w:r>
      <w:r w:rsidR="002059C5" w:rsidRPr="008D390C">
        <w:t xml:space="preserve">Sanayi </w:t>
      </w:r>
      <w:r w:rsidR="002059C5" w:rsidRPr="008D390C">
        <w:rPr>
          <w:spacing w:val="-4"/>
        </w:rPr>
        <w:t xml:space="preserve">veya </w:t>
      </w:r>
      <w:r w:rsidR="002059C5" w:rsidRPr="008D390C">
        <w:t xml:space="preserve">Esnaf Odasından </w:t>
      </w:r>
      <w:r w:rsidR="002059C5" w:rsidRPr="008D390C">
        <w:rPr>
          <w:spacing w:val="-4"/>
        </w:rPr>
        <w:t xml:space="preserve">veya </w:t>
      </w:r>
      <w:r w:rsidR="002059C5" w:rsidRPr="008D390C">
        <w:t xml:space="preserve">benzeri bir makamdan ihalenin yapılmış olduğu </w:t>
      </w:r>
      <w:r w:rsidR="002059C5" w:rsidRPr="008D390C">
        <w:rPr>
          <w:spacing w:val="-4"/>
        </w:rPr>
        <w:t xml:space="preserve">yıl </w:t>
      </w:r>
      <w:r w:rsidR="002059C5" w:rsidRPr="008D390C">
        <w:t xml:space="preserve">içerisinde alınmış tüzel kişiliğin siciline </w:t>
      </w:r>
      <w:r w:rsidR="002059C5" w:rsidRPr="008D390C">
        <w:rPr>
          <w:spacing w:val="-3"/>
        </w:rPr>
        <w:t xml:space="preserve">kayıtlı </w:t>
      </w:r>
      <w:r w:rsidR="002059C5" w:rsidRPr="008D390C">
        <w:t xml:space="preserve">olduğuna </w:t>
      </w:r>
      <w:r w:rsidR="002059C5" w:rsidRPr="008D390C">
        <w:rPr>
          <w:spacing w:val="-3"/>
        </w:rPr>
        <w:t xml:space="preserve">dair </w:t>
      </w:r>
      <w:r w:rsidR="002059C5" w:rsidRPr="008D390C">
        <w:t xml:space="preserve">belge (Tescil Belgesi) </w:t>
      </w:r>
      <w:r w:rsidR="002059C5" w:rsidRPr="008D390C">
        <w:rPr>
          <w:spacing w:val="-3"/>
        </w:rPr>
        <w:t xml:space="preserve">ve </w:t>
      </w:r>
      <w:r w:rsidR="002059C5" w:rsidRPr="008D390C">
        <w:t xml:space="preserve">Kayıtlı olduğu Vergi Dairesi </w:t>
      </w:r>
      <w:r w:rsidR="002059C5" w:rsidRPr="008D390C">
        <w:rPr>
          <w:spacing w:val="-3"/>
        </w:rPr>
        <w:t xml:space="preserve">kaydı ve </w:t>
      </w:r>
      <w:r w:rsidR="002059C5" w:rsidRPr="008D390C">
        <w:t xml:space="preserve">teklif </w:t>
      </w:r>
      <w:r w:rsidR="002059C5" w:rsidRPr="008D390C">
        <w:rPr>
          <w:spacing w:val="-3"/>
        </w:rPr>
        <w:t xml:space="preserve">vermeye </w:t>
      </w:r>
      <w:r w:rsidR="002059C5" w:rsidRPr="008D390C">
        <w:t xml:space="preserve">yetkili olduğunu gösteren noter tasdikli belge </w:t>
      </w:r>
      <w:r w:rsidR="002059C5" w:rsidRPr="008D390C">
        <w:rPr>
          <w:spacing w:val="-3"/>
        </w:rPr>
        <w:t xml:space="preserve">ve </w:t>
      </w:r>
      <w:r w:rsidR="002059C5" w:rsidRPr="008D390C">
        <w:t>imza</w:t>
      </w:r>
      <w:r w:rsidR="002059C5" w:rsidRPr="008D390C">
        <w:rPr>
          <w:spacing w:val="20"/>
        </w:rPr>
        <w:t xml:space="preserve"> </w:t>
      </w:r>
      <w:r w:rsidR="002059C5" w:rsidRPr="008D390C">
        <w:t>sirküleri</w:t>
      </w:r>
    </w:p>
    <w:p w:rsidR="004D66A3" w:rsidRPr="008D390C" w:rsidRDefault="008D390C" w:rsidP="008D390C">
      <w:pPr>
        <w:pStyle w:val="ListeParagraf"/>
        <w:tabs>
          <w:tab w:val="left" w:pos="0"/>
        </w:tabs>
        <w:ind w:left="0" w:firstLine="0"/>
        <w:jc w:val="both"/>
      </w:pPr>
      <w:r>
        <w:t xml:space="preserve">8 – </w:t>
      </w:r>
      <w:r w:rsidR="002059C5" w:rsidRPr="008D390C">
        <w:t>Şartname alındı</w:t>
      </w:r>
      <w:r w:rsidR="002059C5" w:rsidRPr="008D390C">
        <w:rPr>
          <w:spacing w:val="-11"/>
        </w:rPr>
        <w:t xml:space="preserve"> </w:t>
      </w:r>
      <w:r w:rsidR="002059C5" w:rsidRPr="008D390C">
        <w:t>makbuzu.</w:t>
      </w:r>
    </w:p>
    <w:p w:rsidR="004D66A3" w:rsidRPr="008D390C" w:rsidRDefault="004D66A3" w:rsidP="008D390C">
      <w:pPr>
        <w:pStyle w:val="GvdeMetni"/>
        <w:spacing w:before="1"/>
        <w:ind w:hanging="756"/>
        <w:jc w:val="both"/>
        <w:rPr>
          <w:sz w:val="22"/>
          <w:szCs w:val="22"/>
        </w:rPr>
      </w:pPr>
    </w:p>
    <w:p w:rsidR="004D66A3" w:rsidRPr="008D390C" w:rsidRDefault="002059C5" w:rsidP="008D390C">
      <w:pPr>
        <w:pStyle w:val="GvdeMetni"/>
        <w:ind w:right="-28" w:firstLine="720"/>
        <w:jc w:val="both"/>
        <w:rPr>
          <w:sz w:val="22"/>
          <w:szCs w:val="22"/>
        </w:rPr>
      </w:pPr>
      <w:r w:rsidRPr="008D390C">
        <w:rPr>
          <w:sz w:val="22"/>
          <w:szCs w:val="22"/>
        </w:rPr>
        <w:t xml:space="preserve">Taşınmazların kapalı teklif usulü satış ihalesine teklif verecekler; ihale zarflarını yukarıda </w:t>
      </w:r>
      <w:r w:rsidRPr="008D390C">
        <w:rPr>
          <w:spacing w:val="-3"/>
          <w:sz w:val="22"/>
          <w:szCs w:val="22"/>
        </w:rPr>
        <w:t xml:space="preserve">ve </w:t>
      </w:r>
      <w:r w:rsidRPr="008D390C">
        <w:rPr>
          <w:sz w:val="22"/>
          <w:szCs w:val="22"/>
        </w:rPr>
        <w:t>şartnamede belirtilen belgeler ile birlikte satış şartnamesinde belirtilen maddelere uygu</w:t>
      </w:r>
      <w:r w:rsidR="00B1129E" w:rsidRPr="008D390C">
        <w:rPr>
          <w:sz w:val="22"/>
          <w:szCs w:val="22"/>
        </w:rPr>
        <w:t xml:space="preserve">n olarak hazırlayarak </w:t>
      </w:r>
      <w:r w:rsidR="00B1129E" w:rsidRPr="008D390C">
        <w:rPr>
          <w:b/>
          <w:sz w:val="22"/>
          <w:szCs w:val="22"/>
        </w:rPr>
        <w:t>2</w:t>
      </w:r>
      <w:r w:rsidR="0036780E">
        <w:rPr>
          <w:b/>
          <w:sz w:val="22"/>
          <w:szCs w:val="22"/>
        </w:rPr>
        <w:t>5/12/</w:t>
      </w:r>
      <w:r w:rsidR="00B1129E" w:rsidRPr="008D390C">
        <w:rPr>
          <w:b/>
          <w:sz w:val="22"/>
          <w:szCs w:val="22"/>
        </w:rPr>
        <w:t>201</w:t>
      </w:r>
      <w:r w:rsidR="008D390C">
        <w:rPr>
          <w:b/>
          <w:sz w:val="22"/>
          <w:szCs w:val="22"/>
        </w:rPr>
        <w:t>7</w:t>
      </w:r>
      <w:r w:rsidRPr="008D390C">
        <w:rPr>
          <w:sz w:val="22"/>
          <w:szCs w:val="22"/>
        </w:rPr>
        <w:t xml:space="preserve"> tarihinde </w:t>
      </w:r>
      <w:r w:rsidR="00B1129E" w:rsidRPr="008D390C">
        <w:rPr>
          <w:sz w:val="22"/>
          <w:szCs w:val="22"/>
        </w:rPr>
        <w:t>Cuma</w:t>
      </w:r>
      <w:r w:rsidRPr="008D390C">
        <w:rPr>
          <w:spacing w:val="-3"/>
          <w:sz w:val="22"/>
          <w:szCs w:val="22"/>
        </w:rPr>
        <w:t xml:space="preserve"> </w:t>
      </w:r>
      <w:r w:rsidRPr="008D390C">
        <w:rPr>
          <w:sz w:val="22"/>
          <w:szCs w:val="22"/>
        </w:rPr>
        <w:t xml:space="preserve">günü </w:t>
      </w:r>
      <w:r w:rsidRPr="008D390C">
        <w:rPr>
          <w:spacing w:val="-3"/>
          <w:sz w:val="22"/>
          <w:szCs w:val="22"/>
        </w:rPr>
        <w:t xml:space="preserve">saat </w:t>
      </w:r>
      <w:r w:rsidRPr="008D390C">
        <w:rPr>
          <w:sz w:val="22"/>
          <w:szCs w:val="22"/>
        </w:rPr>
        <w:t>1</w:t>
      </w:r>
      <w:r w:rsidR="008B2915">
        <w:rPr>
          <w:sz w:val="22"/>
          <w:szCs w:val="22"/>
        </w:rPr>
        <w:t>4</w:t>
      </w:r>
      <w:r w:rsidRPr="008D390C">
        <w:rPr>
          <w:sz w:val="22"/>
          <w:szCs w:val="22"/>
        </w:rPr>
        <w:t xml:space="preserve">.30’a </w:t>
      </w:r>
      <w:r w:rsidRPr="008D390C">
        <w:rPr>
          <w:spacing w:val="-3"/>
          <w:sz w:val="22"/>
          <w:szCs w:val="22"/>
        </w:rPr>
        <w:t xml:space="preserve">kadar </w:t>
      </w:r>
      <w:r w:rsidR="00B1129E" w:rsidRPr="008D390C">
        <w:rPr>
          <w:spacing w:val="-3"/>
          <w:sz w:val="22"/>
          <w:szCs w:val="22"/>
        </w:rPr>
        <w:t xml:space="preserve">Yavuzkemal </w:t>
      </w:r>
      <w:r w:rsidRPr="008D390C">
        <w:rPr>
          <w:sz w:val="22"/>
          <w:szCs w:val="22"/>
        </w:rPr>
        <w:t xml:space="preserve">Belediyesi Encümenine (ihale komisyonu) sekretarya görevini </w:t>
      </w:r>
      <w:r w:rsidR="00B1129E" w:rsidRPr="008D390C">
        <w:rPr>
          <w:sz w:val="22"/>
          <w:szCs w:val="22"/>
        </w:rPr>
        <w:t xml:space="preserve">Mali Hizmetler </w:t>
      </w:r>
      <w:r w:rsidRPr="008D390C">
        <w:rPr>
          <w:sz w:val="22"/>
          <w:szCs w:val="22"/>
        </w:rPr>
        <w:t xml:space="preserve">Müdürlüğüne sıra numaralı alındı belgesi karşılığında teslim edeceklerdir. Posta, kargo, telgrafla </w:t>
      </w:r>
      <w:r w:rsidRPr="008D390C">
        <w:rPr>
          <w:spacing w:val="-4"/>
          <w:sz w:val="22"/>
          <w:szCs w:val="22"/>
        </w:rPr>
        <w:t xml:space="preserve">veya </w:t>
      </w:r>
      <w:r w:rsidRPr="008D390C">
        <w:rPr>
          <w:sz w:val="22"/>
          <w:szCs w:val="22"/>
        </w:rPr>
        <w:t>internet üzerinden yapılan müracaatlar kabul</w:t>
      </w:r>
      <w:r w:rsidRPr="008D390C">
        <w:rPr>
          <w:spacing w:val="3"/>
          <w:sz w:val="22"/>
          <w:szCs w:val="22"/>
        </w:rPr>
        <w:t xml:space="preserve"> </w:t>
      </w:r>
      <w:r w:rsidRPr="008D390C">
        <w:rPr>
          <w:sz w:val="22"/>
          <w:szCs w:val="22"/>
        </w:rPr>
        <w:t>edilmeyecektir.</w:t>
      </w:r>
    </w:p>
    <w:p w:rsidR="004D66A3" w:rsidRPr="008D390C" w:rsidRDefault="004D66A3">
      <w:pPr>
        <w:pStyle w:val="GvdeMetni"/>
        <w:spacing w:before="5"/>
        <w:rPr>
          <w:sz w:val="22"/>
          <w:szCs w:val="22"/>
        </w:rPr>
      </w:pPr>
    </w:p>
    <w:p w:rsidR="004D66A3" w:rsidRDefault="002059C5" w:rsidP="008D390C">
      <w:pPr>
        <w:pStyle w:val="Balk11"/>
        <w:ind w:left="0" w:firstLine="720"/>
        <w:rPr>
          <w:sz w:val="24"/>
          <w:szCs w:val="24"/>
        </w:rPr>
      </w:pPr>
      <w:r w:rsidRPr="008D390C">
        <w:rPr>
          <w:sz w:val="24"/>
          <w:szCs w:val="24"/>
        </w:rPr>
        <w:t>MADDE 5. İDARENİN YETKİSİ</w:t>
      </w:r>
    </w:p>
    <w:p w:rsidR="008D390C" w:rsidRPr="008D390C" w:rsidRDefault="008D390C" w:rsidP="008D390C">
      <w:pPr>
        <w:pStyle w:val="Balk11"/>
        <w:ind w:left="0" w:firstLine="720"/>
        <w:rPr>
          <w:sz w:val="24"/>
          <w:szCs w:val="24"/>
        </w:rPr>
      </w:pPr>
    </w:p>
    <w:p w:rsidR="004D66A3" w:rsidRPr="008D390C" w:rsidRDefault="002059C5" w:rsidP="008D390C">
      <w:pPr>
        <w:pStyle w:val="GvdeMetni"/>
        <w:spacing w:line="226" w:lineRule="exact"/>
        <w:ind w:firstLine="720"/>
        <w:jc w:val="both"/>
        <w:rPr>
          <w:sz w:val="22"/>
          <w:szCs w:val="22"/>
        </w:rPr>
      </w:pPr>
      <w:r w:rsidRPr="008D390C">
        <w:rPr>
          <w:sz w:val="22"/>
          <w:szCs w:val="22"/>
        </w:rPr>
        <w:t>İhale komisyonu, gerekçesini kararda belirtmek suretiyle ihaleyi yapıp yapmamakta tamamen</w:t>
      </w:r>
      <w:r w:rsidR="00CC307E" w:rsidRPr="008D390C">
        <w:rPr>
          <w:sz w:val="22"/>
          <w:szCs w:val="22"/>
        </w:rPr>
        <w:t xml:space="preserve"> </w:t>
      </w:r>
      <w:r w:rsidR="00B1129E" w:rsidRPr="008D390C">
        <w:rPr>
          <w:sz w:val="22"/>
          <w:szCs w:val="22"/>
        </w:rPr>
        <w:t>s</w:t>
      </w:r>
      <w:r w:rsidRPr="008D390C">
        <w:rPr>
          <w:sz w:val="22"/>
          <w:szCs w:val="22"/>
        </w:rPr>
        <w:t>erbesttir. Komisyonun ihaleyi yapmama kararına itiraz edilemez. İhalenin yapılmamasına karar verilmesi halinde, istekilerden alınan geçici teminatlar iade edilecektir.</w:t>
      </w:r>
    </w:p>
    <w:p w:rsidR="004D66A3" w:rsidRPr="008D390C" w:rsidRDefault="004D66A3">
      <w:pPr>
        <w:pStyle w:val="GvdeMetni"/>
        <w:spacing w:before="8"/>
        <w:rPr>
          <w:sz w:val="22"/>
          <w:szCs w:val="22"/>
        </w:rPr>
      </w:pPr>
    </w:p>
    <w:p w:rsidR="004D66A3" w:rsidRDefault="002059C5">
      <w:pPr>
        <w:pStyle w:val="Balk11"/>
        <w:rPr>
          <w:sz w:val="24"/>
          <w:szCs w:val="24"/>
        </w:rPr>
      </w:pPr>
      <w:r w:rsidRPr="008D390C">
        <w:rPr>
          <w:sz w:val="24"/>
          <w:szCs w:val="24"/>
        </w:rPr>
        <w:t>MADDE 6. İHALENİN ONAYI VE TEBLİĞİ</w:t>
      </w:r>
    </w:p>
    <w:p w:rsidR="008D390C" w:rsidRPr="008D390C" w:rsidRDefault="008D390C">
      <w:pPr>
        <w:pStyle w:val="Balk11"/>
        <w:rPr>
          <w:sz w:val="24"/>
          <w:szCs w:val="24"/>
        </w:rPr>
      </w:pPr>
    </w:p>
    <w:p w:rsidR="004D66A3" w:rsidRPr="008D390C" w:rsidRDefault="002059C5" w:rsidP="008D390C">
      <w:pPr>
        <w:pStyle w:val="GvdeMetni"/>
        <w:ind w:right="-28" w:firstLine="720"/>
        <w:jc w:val="both"/>
        <w:rPr>
          <w:sz w:val="22"/>
          <w:szCs w:val="22"/>
        </w:rPr>
      </w:pPr>
      <w:r w:rsidRPr="008D390C">
        <w:rPr>
          <w:sz w:val="22"/>
          <w:szCs w:val="22"/>
        </w:rPr>
        <w:t>İhale Komisyonu tarafından alınan ihale kararı ita amirince, karar tarihlerinden itibaren en geç onbeş (15) iş günü içerisinde onaylanır veya iptal edilir. İta amirince (İhale Komisyonunca) karar iptal edilirse, ihale hükümsüz sayılır.</w:t>
      </w:r>
    </w:p>
    <w:p w:rsidR="004D66A3" w:rsidRPr="008D390C" w:rsidRDefault="002059C5" w:rsidP="008D390C">
      <w:pPr>
        <w:pStyle w:val="GvdeMetni"/>
        <w:ind w:right="-28" w:firstLine="720"/>
        <w:jc w:val="both"/>
        <w:rPr>
          <w:sz w:val="22"/>
          <w:szCs w:val="22"/>
        </w:rPr>
      </w:pPr>
      <w:r w:rsidRPr="008D390C">
        <w:rPr>
          <w:sz w:val="22"/>
          <w:szCs w:val="22"/>
        </w:rPr>
        <w:t>İhale Komisyonunca (ita amirince) onaylanan ihale kararları, onaylandığı günden itibaren en geç beş (5) iş günü içerisinde müşteriye veya yasal temsilcisine (vekiline) imzası alınmak suretiyle elden veya iadeli taahhütlü mektupla tebliğ edilir.</w:t>
      </w:r>
    </w:p>
    <w:p w:rsidR="004D66A3" w:rsidRPr="008D390C" w:rsidRDefault="002059C5" w:rsidP="008D390C">
      <w:pPr>
        <w:pStyle w:val="GvdeMetni"/>
        <w:ind w:right="-28" w:firstLine="720"/>
        <w:jc w:val="both"/>
        <w:rPr>
          <w:sz w:val="22"/>
          <w:szCs w:val="22"/>
        </w:rPr>
      </w:pPr>
      <w:r w:rsidRPr="008D390C">
        <w:rPr>
          <w:sz w:val="22"/>
          <w:szCs w:val="22"/>
        </w:rPr>
        <w:t>Mektubun postaya verilmesini takip eden yedinci gün, kararın müşteriye veya vekiline tebliğ tarihi sayılır. Teklifleri uygun olarak değerlendirilmeyen isteklilerin Geçici Teminatı, müracaatları halinde istekliler veya yasal temsilcilerine imza karşılığı iade edilir.</w:t>
      </w:r>
    </w:p>
    <w:p w:rsidR="004D66A3" w:rsidRPr="008D390C" w:rsidRDefault="002059C5" w:rsidP="008D390C">
      <w:pPr>
        <w:pStyle w:val="GvdeMetni"/>
        <w:ind w:right="-28" w:firstLine="720"/>
        <w:jc w:val="both"/>
        <w:rPr>
          <w:sz w:val="22"/>
          <w:szCs w:val="22"/>
        </w:rPr>
      </w:pPr>
      <w:r w:rsidRPr="008D390C">
        <w:rPr>
          <w:sz w:val="22"/>
          <w:szCs w:val="22"/>
        </w:rPr>
        <w:t xml:space="preserve">İhale sırasında hazır bulunmayan </w:t>
      </w:r>
      <w:r w:rsidRPr="008D390C">
        <w:rPr>
          <w:spacing w:val="-4"/>
          <w:sz w:val="22"/>
          <w:szCs w:val="22"/>
        </w:rPr>
        <w:t xml:space="preserve">veya </w:t>
      </w:r>
      <w:r w:rsidRPr="008D390C">
        <w:rPr>
          <w:sz w:val="22"/>
          <w:szCs w:val="22"/>
        </w:rPr>
        <w:t xml:space="preserve">noterden tasdikli vekâletnameyi haiz bir vekil </w:t>
      </w:r>
      <w:r w:rsidRPr="008D390C">
        <w:rPr>
          <w:spacing w:val="-3"/>
          <w:sz w:val="22"/>
          <w:szCs w:val="22"/>
        </w:rPr>
        <w:t xml:space="preserve">göndermeyen  </w:t>
      </w:r>
      <w:r w:rsidRPr="008D390C">
        <w:rPr>
          <w:sz w:val="22"/>
          <w:szCs w:val="22"/>
        </w:rPr>
        <w:t xml:space="preserve">istekliler, ihalenin yapılış tarzına </w:t>
      </w:r>
      <w:r w:rsidRPr="008D390C">
        <w:rPr>
          <w:spacing w:val="-3"/>
          <w:sz w:val="22"/>
          <w:szCs w:val="22"/>
        </w:rPr>
        <w:t xml:space="preserve">ve </w:t>
      </w:r>
      <w:r w:rsidRPr="008D390C">
        <w:rPr>
          <w:sz w:val="22"/>
          <w:szCs w:val="22"/>
        </w:rPr>
        <w:t>sonucuna itiraz</w:t>
      </w:r>
      <w:r w:rsidRPr="008D390C">
        <w:rPr>
          <w:spacing w:val="-4"/>
          <w:sz w:val="22"/>
          <w:szCs w:val="22"/>
        </w:rPr>
        <w:t xml:space="preserve"> </w:t>
      </w:r>
      <w:r w:rsidRPr="008D390C">
        <w:rPr>
          <w:sz w:val="22"/>
          <w:szCs w:val="22"/>
        </w:rPr>
        <w:t>edemezler.</w:t>
      </w:r>
    </w:p>
    <w:p w:rsidR="003C67F5" w:rsidRPr="008D390C" w:rsidRDefault="003C67F5" w:rsidP="003C67F5">
      <w:pPr>
        <w:pStyle w:val="GvdeMetni"/>
        <w:ind w:right="1261"/>
        <w:rPr>
          <w:sz w:val="22"/>
          <w:szCs w:val="22"/>
        </w:rPr>
      </w:pPr>
    </w:p>
    <w:p w:rsidR="003C67F5" w:rsidRPr="008D390C" w:rsidRDefault="003C67F5" w:rsidP="003C67F5">
      <w:pPr>
        <w:pStyle w:val="GvdeMetni"/>
        <w:ind w:right="1261"/>
        <w:rPr>
          <w:b/>
          <w:i/>
          <w:sz w:val="24"/>
          <w:szCs w:val="24"/>
        </w:rPr>
      </w:pPr>
      <w:r w:rsidRPr="008D390C">
        <w:rPr>
          <w:sz w:val="22"/>
          <w:szCs w:val="22"/>
        </w:rPr>
        <w:tab/>
      </w:r>
      <w:r w:rsidRPr="008D390C">
        <w:rPr>
          <w:b/>
          <w:i/>
          <w:sz w:val="24"/>
          <w:szCs w:val="24"/>
        </w:rPr>
        <w:t>MADDE 7. HARÇ ve GİDERLER</w:t>
      </w:r>
    </w:p>
    <w:p w:rsidR="003C67F5" w:rsidRPr="008D390C" w:rsidRDefault="003C67F5" w:rsidP="003C67F5">
      <w:pPr>
        <w:pStyle w:val="GvdeMetni"/>
        <w:ind w:right="1261"/>
        <w:rPr>
          <w:sz w:val="22"/>
          <w:szCs w:val="22"/>
        </w:rPr>
      </w:pPr>
    </w:p>
    <w:p w:rsidR="004D66A3" w:rsidRPr="008D390C" w:rsidRDefault="002059C5" w:rsidP="008D390C">
      <w:pPr>
        <w:pStyle w:val="GvdeMetni"/>
        <w:spacing w:line="223" w:lineRule="exact"/>
        <w:ind w:firstLine="720"/>
        <w:jc w:val="both"/>
        <w:rPr>
          <w:sz w:val="22"/>
          <w:szCs w:val="22"/>
        </w:rPr>
      </w:pPr>
      <w:r w:rsidRPr="008D390C">
        <w:rPr>
          <w:sz w:val="22"/>
          <w:szCs w:val="22"/>
        </w:rPr>
        <w:t>İhale ile ilgili olarak her türlü vergi, resim, harçları ve diğer giderleri ödemek, müşteriye aittir.</w:t>
      </w:r>
      <w:r w:rsidR="008D390C">
        <w:rPr>
          <w:sz w:val="22"/>
          <w:szCs w:val="22"/>
        </w:rPr>
        <w:t xml:space="preserve"> </w:t>
      </w:r>
      <w:r w:rsidRPr="008D390C">
        <w:rPr>
          <w:sz w:val="22"/>
          <w:szCs w:val="22"/>
        </w:rPr>
        <w:t>Satıma ilişkin olarak her türlü vergi, resim, harçlar, ipotek masrafları ve diğer giderleri ödemek müşteriye aittir.</w:t>
      </w:r>
    </w:p>
    <w:p w:rsidR="003C67F5" w:rsidRPr="008D390C" w:rsidRDefault="003C67F5">
      <w:pPr>
        <w:pStyle w:val="GvdeMetni"/>
        <w:ind w:left="756" w:right="659"/>
        <w:rPr>
          <w:sz w:val="22"/>
          <w:szCs w:val="22"/>
        </w:rPr>
      </w:pPr>
    </w:p>
    <w:p w:rsidR="008B2915" w:rsidRDefault="008B2915">
      <w:pPr>
        <w:pStyle w:val="Balk11"/>
        <w:spacing w:before="8"/>
        <w:rPr>
          <w:sz w:val="22"/>
          <w:szCs w:val="22"/>
        </w:rPr>
      </w:pPr>
    </w:p>
    <w:p w:rsidR="008B2915" w:rsidRDefault="008B2915">
      <w:pPr>
        <w:pStyle w:val="Balk11"/>
        <w:spacing w:before="8"/>
        <w:rPr>
          <w:sz w:val="22"/>
          <w:szCs w:val="22"/>
        </w:rPr>
      </w:pPr>
    </w:p>
    <w:p w:rsidR="008B2915" w:rsidRDefault="008B2915">
      <w:pPr>
        <w:pStyle w:val="Balk11"/>
        <w:spacing w:before="8"/>
        <w:rPr>
          <w:sz w:val="22"/>
          <w:szCs w:val="22"/>
        </w:rPr>
      </w:pPr>
    </w:p>
    <w:p w:rsidR="008B2915" w:rsidRDefault="008B2915">
      <w:pPr>
        <w:pStyle w:val="Balk11"/>
        <w:spacing w:before="8"/>
        <w:rPr>
          <w:sz w:val="22"/>
          <w:szCs w:val="22"/>
        </w:rPr>
      </w:pPr>
    </w:p>
    <w:p w:rsidR="004D66A3" w:rsidRPr="008D390C" w:rsidRDefault="002059C5">
      <w:pPr>
        <w:pStyle w:val="Balk11"/>
        <w:spacing w:before="8"/>
        <w:rPr>
          <w:sz w:val="22"/>
          <w:szCs w:val="22"/>
        </w:rPr>
      </w:pPr>
      <w:r w:rsidRPr="008D390C">
        <w:rPr>
          <w:sz w:val="22"/>
          <w:szCs w:val="22"/>
        </w:rPr>
        <w:lastRenderedPageBreak/>
        <w:t>MADDE 8. ALICININ GÖREV VE SORUMLULUĞU</w:t>
      </w:r>
    </w:p>
    <w:p w:rsidR="003C67F5" w:rsidRPr="008D390C" w:rsidRDefault="003C67F5">
      <w:pPr>
        <w:pStyle w:val="Balk11"/>
        <w:spacing w:before="8"/>
        <w:rPr>
          <w:sz w:val="22"/>
          <w:szCs w:val="22"/>
        </w:rPr>
      </w:pPr>
    </w:p>
    <w:p w:rsidR="004D66A3" w:rsidRDefault="002059C5" w:rsidP="008D390C">
      <w:pPr>
        <w:pStyle w:val="GvdeMetni"/>
        <w:ind w:right="-28" w:firstLine="720"/>
        <w:jc w:val="both"/>
        <w:rPr>
          <w:sz w:val="22"/>
          <w:szCs w:val="22"/>
        </w:rPr>
      </w:pPr>
      <w:r w:rsidRPr="008D390C">
        <w:rPr>
          <w:sz w:val="22"/>
          <w:szCs w:val="22"/>
        </w:rPr>
        <w:t>Müşteri, 2886 sayılı Devlet İhale Kanununun 31. veya 76. maddelerine göre onaylanan ihale kararının yukarıda açıklanan şekilde tebliğinden veya 32.maddeye göre tebliğ sayılan günden itibaren on beş (15) gün içinde İhale üzerinde kalan istekli ile Belediye arasında sözleşme imzalanacak, Peşinat ve Kesin Teminat yatırılarak kalan taksitler eşit olarak tahakkuk edilir. Kesin teminat Tapu Tescilinden sonra iade edilecektir.</w:t>
      </w:r>
    </w:p>
    <w:p w:rsidR="008B2915" w:rsidRDefault="008B2915" w:rsidP="008D390C">
      <w:pPr>
        <w:pStyle w:val="GvdeMetni"/>
        <w:ind w:right="-28" w:firstLine="720"/>
        <w:jc w:val="both"/>
        <w:rPr>
          <w:sz w:val="22"/>
          <w:szCs w:val="22"/>
        </w:rPr>
      </w:pPr>
    </w:p>
    <w:p w:rsidR="008D390C" w:rsidRDefault="008D390C" w:rsidP="008D390C">
      <w:pPr>
        <w:pStyle w:val="GvdeMetni"/>
        <w:spacing w:line="237" w:lineRule="auto"/>
        <w:ind w:right="686"/>
        <w:jc w:val="both"/>
        <w:rPr>
          <w:sz w:val="22"/>
          <w:szCs w:val="22"/>
        </w:rPr>
      </w:pPr>
    </w:p>
    <w:p w:rsidR="004D66A3" w:rsidRDefault="002059C5" w:rsidP="008D390C">
      <w:pPr>
        <w:pStyle w:val="GvdeMetni"/>
        <w:spacing w:line="237" w:lineRule="auto"/>
        <w:ind w:right="-28" w:firstLine="720"/>
        <w:jc w:val="both"/>
        <w:rPr>
          <w:sz w:val="22"/>
          <w:szCs w:val="22"/>
        </w:rPr>
      </w:pPr>
      <w:r w:rsidRPr="008D390C">
        <w:rPr>
          <w:sz w:val="22"/>
          <w:szCs w:val="22"/>
        </w:rPr>
        <w:t>İhale üzerinde kalan Gerçek veya Tüzel kişiler Peşinatı</w:t>
      </w:r>
      <w:r w:rsidR="003C67F5" w:rsidRPr="008D390C">
        <w:rPr>
          <w:sz w:val="22"/>
          <w:szCs w:val="22"/>
        </w:rPr>
        <w:t xml:space="preserve"> </w:t>
      </w:r>
      <w:r w:rsidRPr="008D390C">
        <w:rPr>
          <w:sz w:val="22"/>
          <w:szCs w:val="22"/>
        </w:rPr>
        <w:t>(%50) yatırdıktan sonra isterse tapu tescilini alabilir. Fakat kalan borç üzerinden ilgili parsel üzerine Tapu Sicil Müdürlüğünde Kanuni İpotek konulur. İpotekli tapu tescilinde kesin teminat ipoteğin kaldırılmasından sonra iade edilecektir. Taksitlerin ödenmemesi durumunda kanuni işlem yapılır.</w:t>
      </w:r>
    </w:p>
    <w:p w:rsidR="008D390C" w:rsidRDefault="008D390C" w:rsidP="008D390C">
      <w:pPr>
        <w:pStyle w:val="GvdeMetni"/>
        <w:spacing w:before="4"/>
        <w:ind w:right="695" w:firstLine="720"/>
        <w:jc w:val="both"/>
        <w:rPr>
          <w:sz w:val="22"/>
          <w:szCs w:val="22"/>
        </w:rPr>
      </w:pPr>
    </w:p>
    <w:p w:rsidR="004D66A3" w:rsidRPr="008D390C" w:rsidRDefault="002059C5" w:rsidP="008D390C">
      <w:pPr>
        <w:pStyle w:val="GvdeMetni"/>
        <w:spacing w:before="4"/>
        <w:ind w:right="-28" w:firstLine="720"/>
        <w:jc w:val="both"/>
        <w:rPr>
          <w:sz w:val="22"/>
          <w:szCs w:val="22"/>
        </w:rPr>
      </w:pPr>
      <w:r w:rsidRPr="008D390C">
        <w:rPr>
          <w:sz w:val="22"/>
          <w:szCs w:val="22"/>
        </w:rPr>
        <w:t>Taksitlerin tahakkuk eden zamanda ödenmemesi halinde hiçbir ihtara gerek kalmaksızın Mali Hizmetler Müdürlüğü’nce gecikme zammı uygulanacaktır.</w:t>
      </w:r>
    </w:p>
    <w:p w:rsidR="003C67F5" w:rsidRPr="008D390C" w:rsidRDefault="003C67F5">
      <w:pPr>
        <w:pStyle w:val="GvdeMetni"/>
        <w:spacing w:before="4"/>
        <w:ind w:left="756" w:right="695" w:firstLine="345"/>
        <w:jc w:val="both"/>
        <w:rPr>
          <w:sz w:val="22"/>
          <w:szCs w:val="22"/>
        </w:rPr>
      </w:pPr>
    </w:p>
    <w:p w:rsidR="004D66A3" w:rsidRPr="008D390C" w:rsidRDefault="002059C5">
      <w:pPr>
        <w:pStyle w:val="Balk11"/>
        <w:spacing w:before="8"/>
        <w:rPr>
          <w:sz w:val="24"/>
          <w:szCs w:val="24"/>
        </w:rPr>
      </w:pPr>
      <w:r w:rsidRPr="008D390C">
        <w:rPr>
          <w:sz w:val="24"/>
          <w:szCs w:val="24"/>
        </w:rPr>
        <w:t>MADDE 9. İDARENİN GÖREV VE SORUMLULUĞU</w:t>
      </w:r>
    </w:p>
    <w:p w:rsidR="003C67F5" w:rsidRPr="008D390C" w:rsidRDefault="003C67F5">
      <w:pPr>
        <w:pStyle w:val="Balk11"/>
        <w:spacing w:before="8"/>
        <w:rPr>
          <w:sz w:val="22"/>
          <w:szCs w:val="22"/>
        </w:rPr>
      </w:pPr>
    </w:p>
    <w:p w:rsidR="004D66A3" w:rsidRPr="008D390C" w:rsidRDefault="002059C5" w:rsidP="008D390C">
      <w:pPr>
        <w:pStyle w:val="GvdeMetni"/>
        <w:spacing w:line="226" w:lineRule="exact"/>
        <w:ind w:firstLine="720"/>
        <w:jc w:val="both"/>
        <w:rPr>
          <w:sz w:val="22"/>
          <w:szCs w:val="22"/>
        </w:rPr>
      </w:pPr>
      <w:r w:rsidRPr="008D390C">
        <w:rPr>
          <w:sz w:val="22"/>
          <w:szCs w:val="22"/>
        </w:rPr>
        <w:t>Satışı yapılan taşınmazların tapu tescili borç bitiminde yapılacaktır.</w:t>
      </w:r>
      <w:r w:rsidR="008D390C">
        <w:rPr>
          <w:sz w:val="22"/>
          <w:szCs w:val="22"/>
        </w:rPr>
        <w:t xml:space="preserve"> </w:t>
      </w:r>
      <w:r w:rsidRPr="008D390C">
        <w:rPr>
          <w:sz w:val="22"/>
          <w:szCs w:val="22"/>
        </w:rPr>
        <w:t>Taşınmazlarla ilgili olarak yapılacak her türlü imar tadilatları konusunda idareden hiçbir biçimde talepte bulunulamaz.</w:t>
      </w:r>
      <w:r w:rsidR="008D390C">
        <w:rPr>
          <w:sz w:val="22"/>
          <w:szCs w:val="22"/>
        </w:rPr>
        <w:t xml:space="preserve"> </w:t>
      </w:r>
      <w:r w:rsidRPr="008D390C">
        <w:rPr>
          <w:sz w:val="22"/>
          <w:szCs w:val="22"/>
        </w:rPr>
        <w:t>İdare de müşterinin yükümlüğünü yerine getirmesinden itibaren otuz (30) günlük süre içinde gerekli izinleri almak, taşınmaz üzerindeki takyidatları kaldırmak, ferağ işlemlerini tamamlamak, şartnamede belirtilen sınır ve niteliğe göre satılan taşınmazı alıcıya teslim etmekle yükümlüdür.</w:t>
      </w:r>
    </w:p>
    <w:p w:rsidR="004D66A3" w:rsidRPr="008D390C" w:rsidRDefault="004D66A3">
      <w:pPr>
        <w:pStyle w:val="GvdeMetni"/>
        <w:spacing w:before="8"/>
        <w:rPr>
          <w:sz w:val="22"/>
          <w:szCs w:val="22"/>
        </w:rPr>
      </w:pPr>
    </w:p>
    <w:p w:rsidR="004D66A3" w:rsidRPr="008D390C" w:rsidRDefault="002059C5">
      <w:pPr>
        <w:pStyle w:val="Balk11"/>
        <w:spacing w:before="1"/>
        <w:rPr>
          <w:sz w:val="24"/>
          <w:szCs w:val="24"/>
        </w:rPr>
      </w:pPr>
      <w:r w:rsidRPr="008D390C">
        <w:rPr>
          <w:sz w:val="24"/>
          <w:szCs w:val="24"/>
        </w:rPr>
        <w:t>MADDE 10. HÜKÜM BULUNMAYAN HALLER</w:t>
      </w:r>
    </w:p>
    <w:p w:rsidR="003C67F5" w:rsidRPr="008D390C" w:rsidRDefault="003C67F5">
      <w:pPr>
        <w:pStyle w:val="Balk11"/>
        <w:spacing w:before="1"/>
        <w:rPr>
          <w:sz w:val="22"/>
          <w:szCs w:val="22"/>
        </w:rPr>
      </w:pPr>
    </w:p>
    <w:p w:rsidR="004D66A3" w:rsidRPr="008D390C" w:rsidRDefault="002059C5" w:rsidP="008D390C">
      <w:pPr>
        <w:pStyle w:val="GvdeMetni"/>
        <w:ind w:right="-28" w:firstLine="720"/>
        <w:jc w:val="both"/>
        <w:rPr>
          <w:sz w:val="22"/>
          <w:szCs w:val="22"/>
        </w:rPr>
      </w:pPr>
      <w:r w:rsidRPr="008D390C">
        <w:rPr>
          <w:sz w:val="22"/>
          <w:szCs w:val="22"/>
        </w:rPr>
        <w:t>Şartname ve eklerinde hüküm bulunmayan hallerde 2886 sayılı Devlet İhale Yasası hükümlerine göre işlem yapılacaktır.</w:t>
      </w:r>
    </w:p>
    <w:p w:rsidR="003C67F5" w:rsidRPr="008D390C" w:rsidRDefault="003C67F5">
      <w:pPr>
        <w:pStyle w:val="GvdeMetni"/>
        <w:ind w:left="756" w:right="687" w:firstLine="345"/>
        <w:jc w:val="both"/>
        <w:rPr>
          <w:sz w:val="22"/>
          <w:szCs w:val="22"/>
        </w:rPr>
      </w:pPr>
    </w:p>
    <w:p w:rsidR="004D66A3" w:rsidRPr="008D390C" w:rsidRDefault="002059C5">
      <w:pPr>
        <w:pStyle w:val="Balk11"/>
        <w:spacing w:before="4"/>
        <w:rPr>
          <w:sz w:val="24"/>
          <w:szCs w:val="24"/>
        </w:rPr>
      </w:pPr>
      <w:r w:rsidRPr="008D390C">
        <w:rPr>
          <w:sz w:val="24"/>
          <w:szCs w:val="24"/>
        </w:rPr>
        <w:t>MADDE 11. İHTİLAFLARIN ÇÖZÜM YERİ</w:t>
      </w:r>
    </w:p>
    <w:p w:rsidR="003C67F5" w:rsidRPr="008D390C" w:rsidRDefault="003C67F5" w:rsidP="008D390C">
      <w:pPr>
        <w:pStyle w:val="Balk11"/>
        <w:spacing w:before="4"/>
        <w:jc w:val="both"/>
        <w:rPr>
          <w:sz w:val="22"/>
          <w:szCs w:val="22"/>
        </w:rPr>
      </w:pPr>
    </w:p>
    <w:p w:rsidR="004D66A3" w:rsidRPr="008D390C" w:rsidRDefault="002059C5" w:rsidP="008D390C">
      <w:pPr>
        <w:pStyle w:val="GvdeMetni"/>
        <w:tabs>
          <w:tab w:val="left" w:pos="9895"/>
        </w:tabs>
        <w:ind w:right="-28" w:firstLine="720"/>
        <w:jc w:val="both"/>
        <w:rPr>
          <w:sz w:val="22"/>
          <w:szCs w:val="22"/>
        </w:rPr>
      </w:pPr>
      <w:r w:rsidRPr="008D390C">
        <w:rPr>
          <w:sz w:val="22"/>
          <w:szCs w:val="22"/>
        </w:rPr>
        <w:t xml:space="preserve">İhale konusu satışla ilgili olarak doğabilecek ihtilafların çözümünde </w:t>
      </w:r>
      <w:r w:rsidR="008D390C" w:rsidRPr="008D390C">
        <w:rPr>
          <w:sz w:val="22"/>
          <w:szCs w:val="22"/>
        </w:rPr>
        <w:t>Dereli</w:t>
      </w:r>
      <w:r w:rsidRPr="008D390C">
        <w:rPr>
          <w:sz w:val="22"/>
          <w:szCs w:val="22"/>
        </w:rPr>
        <w:t xml:space="preserve"> Mahkemeleri ve İcra Daireleri yetkilidir.</w:t>
      </w:r>
    </w:p>
    <w:p w:rsidR="008D390C" w:rsidRPr="008D390C" w:rsidRDefault="008D390C">
      <w:pPr>
        <w:pStyle w:val="GvdeMetni"/>
        <w:ind w:left="756" w:right="696" w:firstLine="345"/>
        <w:jc w:val="both"/>
        <w:rPr>
          <w:sz w:val="22"/>
          <w:szCs w:val="22"/>
        </w:rPr>
      </w:pPr>
    </w:p>
    <w:p w:rsidR="004D66A3" w:rsidRPr="008D390C" w:rsidRDefault="002059C5">
      <w:pPr>
        <w:pStyle w:val="Balk11"/>
        <w:spacing w:before="4"/>
        <w:rPr>
          <w:sz w:val="24"/>
          <w:szCs w:val="24"/>
        </w:rPr>
      </w:pPr>
      <w:r w:rsidRPr="008D390C">
        <w:rPr>
          <w:sz w:val="24"/>
          <w:szCs w:val="24"/>
        </w:rPr>
        <w:t>MADDE 12.</w:t>
      </w:r>
    </w:p>
    <w:p w:rsidR="008D390C" w:rsidRPr="008D390C" w:rsidRDefault="008D390C">
      <w:pPr>
        <w:pStyle w:val="Balk11"/>
        <w:spacing w:before="4"/>
        <w:rPr>
          <w:sz w:val="22"/>
          <w:szCs w:val="22"/>
        </w:rPr>
      </w:pPr>
    </w:p>
    <w:p w:rsidR="004D66A3" w:rsidRPr="008D390C" w:rsidRDefault="002059C5" w:rsidP="008D390C">
      <w:pPr>
        <w:pStyle w:val="GvdeMetni"/>
        <w:spacing w:line="235" w:lineRule="auto"/>
        <w:ind w:right="-28" w:firstLine="720"/>
        <w:jc w:val="both"/>
        <w:rPr>
          <w:sz w:val="22"/>
          <w:szCs w:val="22"/>
        </w:rPr>
      </w:pPr>
      <w:r w:rsidRPr="008D390C">
        <w:rPr>
          <w:sz w:val="22"/>
          <w:szCs w:val="22"/>
        </w:rPr>
        <w:t>Bu şartname ve eklerinde yazılı hususları tamamen okuyup anladığımı, şartname ve eklerinde belirtilen kurallara aynen uyacağımı taahhüt ederim. Her çeşit tebligat, aşağıdaki adresime yapılabilir.</w:t>
      </w:r>
    </w:p>
    <w:p w:rsidR="004D66A3" w:rsidRPr="008D390C" w:rsidRDefault="004D66A3">
      <w:pPr>
        <w:pStyle w:val="GvdeMetni"/>
        <w:spacing w:before="7"/>
        <w:rPr>
          <w:sz w:val="22"/>
          <w:szCs w:val="22"/>
        </w:rPr>
      </w:pPr>
    </w:p>
    <w:p w:rsidR="004D66A3" w:rsidRPr="008D390C" w:rsidRDefault="002059C5">
      <w:pPr>
        <w:pStyle w:val="Balk31"/>
        <w:rPr>
          <w:sz w:val="22"/>
          <w:szCs w:val="22"/>
        </w:rPr>
      </w:pPr>
      <w:r w:rsidRPr="008D390C">
        <w:rPr>
          <w:sz w:val="22"/>
          <w:szCs w:val="22"/>
        </w:rPr>
        <w:t>Taahhüt Eden veya Vekili</w:t>
      </w:r>
    </w:p>
    <w:p w:rsidR="004D66A3" w:rsidRPr="008D390C" w:rsidRDefault="004D66A3">
      <w:pPr>
        <w:pStyle w:val="GvdeMetni"/>
        <w:spacing w:before="7"/>
        <w:rPr>
          <w:b/>
          <w:sz w:val="22"/>
          <w:szCs w:val="22"/>
        </w:rPr>
      </w:pPr>
    </w:p>
    <w:p w:rsidR="004D66A3" w:rsidRPr="008D390C" w:rsidRDefault="002059C5">
      <w:pPr>
        <w:ind w:left="756"/>
      </w:pPr>
      <w:r w:rsidRPr="008D390C">
        <w:rPr>
          <w:i/>
        </w:rPr>
        <w:t xml:space="preserve">İmzası </w:t>
      </w:r>
      <w:r w:rsidRPr="008D390C">
        <w:rPr>
          <w:b/>
        </w:rPr>
        <w:t xml:space="preserve">: </w:t>
      </w:r>
      <w:r w:rsidRPr="008D390C">
        <w:t>…………………………………………………..</w:t>
      </w:r>
    </w:p>
    <w:p w:rsidR="004D66A3" w:rsidRPr="008D390C" w:rsidRDefault="004D66A3">
      <w:pPr>
        <w:pStyle w:val="GvdeMetni"/>
        <w:spacing w:before="1"/>
        <w:rPr>
          <w:sz w:val="22"/>
          <w:szCs w:val="22"/>
        </w:rPr>
      </w:pPr>
    </w:p>
    <w:p w:rsidR="004D66A3" w:rsidRPr="008D390C" w:rsidRDefault="002059C5">
      <w:pPr>
        <w:ind w:left="756"/>
      </w:pPr>
      <w:r w:rsidRPr="008D390C">
        <w:rPr>
          <w:i/>
        </w:rPr>
        <w:t xml:space="preserve">Adı-Soyadı </w:t>
      </w:r>
      <w:r w:rsidRPr="008D390C">
        <w:rPr>
          <w:b/>
        </w:rPr>
        <w:t xml:space="preserve">: </w:t>
      </w:r>
      <w:r w:rsidRPr="008D390C">
        <w:t>…………………………………………………..</w:t>
      </w:r>
    </w:p>
    <w:p w:rsidR="004D66A3" w:rsidRPr="008D390C" w:rsidRDefault="004D66A3">
      <w:pPr>
        <w:pStyle w:val="GvdeMetni"/>
        <w:spacing w:before="1"/>
        <w:rPr>
          <w:sz w:val="22"/>
          <w:szCs w:val="22"/>
        </w:rPr>
      </w:pPr>
    </w:p>
    <w:p w:rsidR="004D66A3" w:rsidRPr="008D390C" w:rsidRDefault="002059C5">
      <w:pPr>
        <w:ind w:left="756"/>
      </w:pPr>
      <w:r w:rsidRPr="008D390C">
        <w:rPr>
          <w:i/>
        </w:rPr>
        <w:t xml:space="preserve">Görevi </w:t>
      </w:r>
      <w:r w:rsidRPr="008D390C">
        <w:rPr>
          <w:b/>
        </w:rPr>
        <w:t xml:space="preserve">: </w:t>
      </w:r>
      <w:r w:rsidRPr="008D390C">
        <w:t>…………………………………………………..</w:t>
      </w:r>
    </w:p>
    <w:p w:rsidR="004D66A3" w:rsidRPr="008D390C" w:rsidRDefault="004D66A3">
      <w:pPr>
        <w:pStyle w:val="GvdeMetni"/>
        <w:spacing w:before="7"/>
        <w:rPr>
          <w:sz w:val="22"/>
          <w:szCs w:val="22"/>
        </w:rPr>
      </w:pPr>
    </w:p>
    <w:p w:rsidR="004D66A3" w:rsidRPr="008D390C" w:rsidRDefault="002059C5">
      <w:pPr>
        <w:ind w:left="756"/>
      </w:pPr>
      <w:r w:rsidRPr="008D390C">
        <w:rPr>
          <w:i/>
        </w:rPr>
        <w:t xml:space="preserve">Yasal Adresi </w:t>
      </w:r>
      <w:r w:rsidRPr="008D390C">
        <w:rPr>
          <w:b/>
        </w:rPr>
        <w:t xml:space="preserve">: </w:t>
      </w:r>
      <w:r w:rsidRPr="008D390C">
        <w:t>…………………………………………………..</w:t>
      </w:r>
    </w:p>
    <w:p w:rsidR="004D66A3" w:rsidRPr="008D390C" w:rsidRDefault="004D66A3">
      <w:pPr>
        <w:pStyle w:val="GvdeMetni"/>
        <w:spacing w:before="1"/>
        <w:rPr>
          <w:sz w:val="22"/>
          <w:szCs w:val="22"/>
        </w:rPr>
      </w:pPr>
    </w:p>
    <w:p w:rsidR="004D66A3" w:rsidRPr="008D390C" w:rsidRDefault="002059C5">
      <w:pPr>
        <w:pStyle w:val="GvdeMetni"/>
        <w:ind w:left="1908"/>
        <w:rPr>
          <w:sz w:val="22"/>
          <w:szCs w:val="22"/>
        </w:rPr>
      </w:pPr>
      <w:r w:rsidRPr="008D390C">
        <w:rPr>
          <w:sz w:val="22"/>
          <w:szCs w:val="22"/>
        </w:rPr>
        <w:t>………………………….……………..…………………………………………………………</w:t>
      </w:r>
    </w:p>
    <w:p w:rsidR="004D66A3" w:rsidRDefault="002059C5">
      <w:pPr>
        <w:spacing w:before="1"/>
        <w:ind w:left="756"/>
        <w:rPr>
          <w:b/>
        </w:rPr>
      </w:pPr>
      <w:r w:rsidRPr="008D390C">
        <w:rPr>
          <w:i/>
        </w:rPr>
        <w:t xml:space="preserve">Tarih </w:t>
      </w:r>
      <w:r w:rsidR="008D390C">
        <w:rPr>
          <w:b/>
        </w:rPr>
        <w:t xml:space="preserve">: </w:t>
      </w:r>
      <w:r w:rsidR="0036780E">
        <w:rPr>
          <w:b/>
        </w:rPr>
        <w:t>11</w:t>
      </w:r>
      <w:r w:rsidR="008D390C">
        <w:rPr>
          <w:b/>
        </w:rPr>
        <w:t>/1</w:t>
      </w:r>
      <w:r w:rsidR="0036780E">
        <w:rPr>
          <w:b/>
        </w:rPr>
        <w:t>2</w:t>
      </w:r>
      <w:r w:rsidR="008D390C">
        <w:rPr>
          <w:b/>
        </w:rPr>
        <w:t>/2017</w:t>
      </w:r>
    </w:p>
    <w:p w:rsidR="008D390C" w:rsidRPr="008D390C" w:rsidRDefault="008D390C">
      <w:pPr>
        <w:spacing w:before="1"/>
        <w:ind w:left="756"/>
        <w:rPr>
          <w:b/>
        </w:rPr>
      </w:pPr>
    </w:p>
    <w:p w:rsidR="004D66A3" w:rsidRPr="008D390C" w:rsidRDefault="002059C5">
      <w:pPr>
        <w:spacing w:before="5"/>
        <w:ind w:left="756"/>
        <w:rPr>
          <w:b/>
          <w:i/>
        </w:rPr>
      </w:pPr>
      <w:r w:rsidRPr="008D390C">
        <w:rPr>
          <w:b/>
          <w:i/>
        </w:rPr>
        <w:t>( İşbu şartname ekleriyle birlikte 5 (beş) sayfa ve 12 (oniki) maddeden ibarettir. )</w:t>
      </w:r>
    </w:p>
    <w:p w:rsidR="004D66A3" w:rsidRPr="008D390C" w:rsidRDefault="00CC307E">
      <w:pPr>
        <w:pStyle w:val="GvdeMetni"/>
        <w:spacing w:before="5"/>
        <w:rPr>
          <w:b/>
          <w:i/>
          <w:sz w:val="22"/>
          <w:szCs w:val="22"/>
        </w:rPr>
      </w:pPr>
      <w:r w:rsidRPr="008D390C">
        <w:rPr>
          <w:noProof/>
          <w:sz w:val="22"/>
          <w:szCs w:val="22"/>
          <w:lang w:val="tr-TR" w:eastAsia="tr-TR"/>
        </w:rPr>
        <mc:AlternateContent>
          <mc:Choice Requires="wps">
            <w:drawing>
              <wp:anchor distT="0" distB="0" distL="0" distR="0" simplePos="0" relativeHeight="251657728" behindDoc="0" locked="0" layoutInCell="1" allowOverlap="1" wp14:anchorId="2183DD88" wp14:editId="5AD66F44">
                <wp:simplePos x="0" y="0"/>
                <wp:positionH relativeFrom="page">
                  <wp:posOffset>1127760</wp:posOffset>
                </wp:positionH>
                <wp:positionV relativeFrom="paragraph">
                  <wp:posOffset>140970</wp:posOffset>
                </wp:positionV>
                <wp:extent cx="1398905" cy="0"/>
                <wp:effectExtent l="13335" t="7620" r="6985" b="1143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8905"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5F7F9"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8pt,11.1pt" to="198.9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nMn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" strokeweight=".14225mm">
                <w10:wrap type="topAndBottom" anchorx="page"/>
              </v:line>
            </w:pict>
          </mc:Fallback>
        </mc:AlternateContent>
      </w:r>
    </w:p>
    <w:p w:rsidR="004D66A3" w:rsidRPr="008D390C" w:rsidRDefault="002059C5">
      <w:pPr>
        <w:pStyle w:val="Balk31"/>
        <w:spacing w:line="203" w:lineRule="exact"/>
        <w:rPr>
          <w:sz w:val="22"/>
          <w:szCs w:val="22"/>
        </w:rPr>
      </w:pPr>
      <w:r w:rsidRPr="008D390C">
        <w:rPr>
          <w:sz w:val="22"/>
          <w:szCs w:val="22"/>
        </w:rPr>
        <w:t>EKLER:</w:t>
      </w:r>
    </w:p>
    <w:p w:rsidR="004D66A3" w:rsidRPr="008D390C" w:rsidRDefault="002059C5">
      <w:pPr>
        <w:pStyle w:val="GvdeMetni"/>
        <w:spacing w:line="228" w:lineRule="exact"/>
        <w:ind w:left="756"/>
        <w:rPr>
          <w:sz w:val="22"/>
          <w:szCs w:val="22"/>
        </w:rPr>
      </w:pPr>
      <w:r w:rsidRPr="008D390C">
        <w:rPr>
          <w:w w:val="105"/>
          <w:sz w:val="22"/>
          <w:szCs w:val="22"/>
        </w:rPr>
        <w:t>□ Teklif Mektubu Örneği.</w:t>
      </w:r>
    </w:p>
    <w:p w:rsidR="004D66A3" w:rsidRPr="008D390C" w:rsidRDefault="004D66A3">
      <w:pPr>
        <w:spacing w:line="228" w:lineRule="exact"/>
        <w:sectPr w:rsidR="004D66A3" w:rsidRPr="008D390C" w:rsidSect="008D390C">
          <w:headerReference w:type="default" r:id="rId9"/>
          <w:pgSz w:w="11900" w:h="16840"/>
          <w:pgMar w:top="851" w:right="985" w:bottom="280" w:left="1020" w:header="284" w:footer="0" w:gutter="0"/>
          <w:cols w:space="708"/>
        </w:sectPr>
      </w:pPr>
    </w:p>
    <w:p w:rsidR="004D66A3" w:rsidRPr="008D390C" w:rsidRDefault="004D66A3">
      <w:pPr>
        <w:pStyle w:val="GvdeMetni"/>
        <w:rPr>
          <w:sz w:val="22"/>
          <w:szCs w:val="22"/>
        </w:rPr>
      </w:pPr>
    </w:p>
    <w:p w:rsidR="008D390C" w:rsidRDefault="008D390C">
      <w:pPr>
        <w:pStyle w:val="Balk11"/>
        <w:spacing w:before="87" w:line="240" w:lineRule="auto"/>
        <w:rPr>
          <w:sz w:val="22"/>
          <w:szCs w:val="22"/>
        </w:rPr>
      </w:pPr>
    </w:p>
    <w:p w:rsidR="008D390C" w:rsidRDefault="008D390C">
      <w:pPr>
        <w:pStyle w:val="Balk11"/>
        <w:spacing w:before="87" w:line="240" w:lineRule="auto"/>
        <w:rPr>
          <w:sz w:val="22"/>
          <w:szCs w:val="22"/>
        </w:rPr>
      </w:pPr>
    </w:p>
    <w:p w:rsidR="008D390C" w:rsidRDefault="008D390C">
      <w:pPr>
        <w:pStyle w:val="Balk11"/>
        <w:spacing w:before="87" w:line="240" w:lineRule="auto"/>
        <w:rPr>
          <w:sz w:val="22"/>
          <w:szCs w:val="22"/>
        </w:rPr>
      </w:pPr>
    </w:p>
    <w:p w:rsidR="008D390C" w:rsidRPr="008D390C" w:rsidRDefault="008D390C" w:rsidP="008D390C">
      <w:pPr>
        <w:pStyle w:val="Balk11"/>
        <w:spacing w:before="87" w:line="480" w:lineRule="auto"/>
        <w:ind w:left="0" w:firstLine="720"/>
        <w:rPr>
          <w:sz w:val="22"/>
          <w:szCs w:val="22"/>
        </w:rPr>
      </w:pPr>
      <w:r>
        <w:rPr>
          <w:sz w:val="22"/>
          <w:szCs w:val="22"/>
        </w:rPr>
        <w:t>TEKLİFTE BULUNANI</w:t>
      </w:r>
    </w:p>
    <w:p w:rsidR="008D390C" w:rsidRPr="008D390C" w:rsidRDefault="008D390C" w:rsidP="008D390C">
      <w:pPr>
        <w:spacing w:line="480" w:lineRule="auto"/>
        <w:ind w:firstLine="720"/>
      </w:pPr>
      <w:r w:rsidRPr="008D390C">
        <w:rPr>
          <w:b/>
        </w:rPr>
        <w:t xml:space="preserve">ADI – SOYADI </w:t>
      </w:r>
      <w:r w:rsidRPr="008D390C">
        <w:rPr>
          <w:b/>
        </w:rPr>
        <w:tab/>
        <w:t xml:space="preserve">: </w:t>
      </w:r>
      <w:r w:rsidRPr="008D390C">
        <w:t>………………………………………………</w:t>
      </w:r>
      <w:r>
        <w:t>…………………….</w:t>
      </w:r>
    </w:p>
    <w:p w:rsidR="008D390C" w:rsidRPr="008D390C" w:rsidRDefault="008D390C" w:rsidP="008D390C">
      <w:pPr>
        <w:spacing w:line="480" w:lineRule="auto"/>
        <w:ind w:right="1261" w:firstLine="720"/>
      </w:pPr>
      <w:r w:rsidRPr="008D390C">
        <w:rPr>
          <w:b/>
        </w:rPr>
        <w:t>TİCARİ ÜNVANI</w:t>
      </w:r>
      <w:r w:rsidRPr="008D390C">
        <w:rPr>
          <w:b/>
        </w:rPr>
        <w:tab/>
        <w:t xml:space="preserve">: </w:t>
      </w:r>
      <w:r w:rsidRPr="008D390C">
        <w:t xml:space="preserve">……………………………………………………………………. </w:t>
      </w:r>
    </w:p>
    <w:p w:rsidR="008D390C" w:rsidRPr="008D390C" w:rsidRDefault="008D390C" w:rsidP="008D390C">
      <w:pPr>
        <w:spacing w:line="480" w:lineRule="auto"/>
        <w:ind w:right="1261" w:firstLine="720"/>
      </w:pPr>
      <w:r w:rsidRPr="008D390C">
        <w:rPr>
          <w:b/>
        </w:rPr>
        <w:t>YASAL ADRES</w:t>
      </w:r>
      <w:r w:rsidRPr="008D390C">
        <w:rPr>
          <w:b/>
        </w:rPr>
        <w:tab/>
        <w:t xml:space="preserve">: </w:t>
      </w:r>
      <w:r w:rsidRPr="008D390C">
        <w:t>…………………………………………………………</w:t>
      </w:r>
      <w:r>
        <w:t>………….</w:t>
      </w:r>
    </w:p>
    <w:p w:rsidR="008D390C" w:rsidRPr="008D390C" w:rsidRDefault="008D390C" w:rsidP="008D390C">
      <w:pPr>
        <w:spacing w:line="480" w:lineRule="auto"/>
        <w:ind w:right="1261" w:firstLine="720"/>
      </w:pPr>
      <w:r w:rsidRPr="008D390C">
        <w:rPr>
          <w:b/>
        </w:rPr>
        <w:t xml:space="preserve">TELEFON NO </w:t>
      </w:r>
      <w:r w:rsidRPr="008D390C">
        <w:rPr>
          <w:b/>
        </w:rPr>
        <w:tab/>
        <w:t xml:space="preserve">: </w:t>
      </w:r>
      <w:r w:rsidRPr="008D390C">
        <w:t>………………………………</w:t>
      </w:r>
      <w:r>
        <w:t>…………………………………….</w:t>
      </w:r>
    </w:p>
    <w:p w:rsidR="008D390C" w:rsidRPr="008D390C" w:rsidRDefault="008D390C" w:rsidP="008D390C">
      <w:pPr>
        <w:spacing w:line="480" w:lineRule="auto"/>
        <w:ind w:firstLine="720"/>
      </w:pPr>
      <w:r w:rsidRPr="008D390C">
        <w:rPr>
          <w:b/>
        </w:rPr>
        <w:t>FAX NO</w:t>
      </w:r>
      <w:r w:rsidRPr="008D390C">
        <w:rPr>
          <w:b/>
        </w:rPr>
        <w:tab/>
      </w:r>
      <w:r w:rsidRPr="008D390C">
        <w:rPr>
          <w:b/>
        </w:rPr>
        <w:tab/>
        <w:t xml:space="preserve">: </w:t>
      </w:r>
      <w:r w:rsidRPr="008D390C">
        <w:t>…………………………………</w:t>
      </w:r>
      <w:r>
        <w:t>…………………………………</w:t>
      </w:r>
    </w:p>
    <w:p w:rsidR="008D390C" w:rsidRPr="008D390C" w:rsidRDefault="008D390C" w:rsidP="008D390C">
      <w:pPr>
        <w:pStyle w:val="Balk21"/>
        <w:tabs>
          <w:tab w:val="left" w:pos="0"/>
        </w:tabs>
        <w:spacing w:line="480" w:lineRule="auto"/>
        <w:ind w:left="0"/>
      </w:pPr>
      <w:r>
        <w:tab/>
        <w:t>İli</w:t>
      </w:r>
      <w:r>
        <w:tab/>
      </w:r>
      <w:r>
        <w:tab/>
      </w:r>
      <w:r>
        <w:tab/>
        <w:t>:</w:t>
      </w:r>
    </w:p>
    <w:p w:rsidR="008D390C" w:rsidRPr="008D390C" w:rsidRDefault="008D390C" w:rsidP="008D390C">
      <w:pPr>
        <w:spacing w:line="480" w:lineRule="auto"/>
        <w:ind w:firstLine="720"/>
        <w:rPr>
          <w:b/>
        </w:rPr>
      </w:pPr>
      <w:r w:rsidRPr="008D390C">
        <w:rPr>
          <w:b/>
        </w:rPr>
        <w:t>İlçesi</w:t>
      </w:r>
      <w:r>
        <w:rPr>
          <w:b/>
        </w:rPr>
        <w:tab/>
      </w:r>
      <w:r>
        <w:rPr>
          <w:b/>
        </w:rPr>
        <w:tab/>
      </w:r>
      <w:r>
        <w:rPr>
          <w:b/>
        </w:rPr>
        <w:tab/>
      </w:r>
      <w:r w:rsidRPr="008D390C">
        <w:rPr>
          <w:b/>
        </w:rPr>
        <w:t xml:space="preserve">: </w:t>
      </w:r>
    </w:p>
    <w:p w:rsidR="008D390C" w:rsidRPr="008D390C" w:rsidRDefault="008D390C" w:rsidP="008D390C">
      <w:pPr>
        <w:tabs>
          <w:tab w:val="left" w:pos="0"/>
        </w:tabs>
        <w:spacing w:line="480" w:lineRule="auto"/>
        <w:rPr>
          <w:b/>
        </w:rPr>
      </w:pPr>
      <w:r>
        <w:rPr>
          <w:b/>
        </w:rPr>
        <w:tab/>
        <w:t>Mahallesi</w:t>
      </w:r>
      <w:r>
        <w:rPr>
          <w:b/>
        </w:rPr>
        <w:tab/>
      </w:r>
      <w:r>
        <w:rPr>
          <w:b/>
        </w:rPr>
        <w:tab/>
      </w:r>
      <w:r w:rsidRPr="008D390C">
        <w:rPr>
          <w:b/>
        </w:rPr>
        <w:t xml:space="preserve">: </w:t>
      </w:r>
    </w:p>
    <w:p w:rsidR="008D390C" w:rsidRPr="008D390C" w:rsidRDefault="008D390C" w:rsidP="008D390C">
      <w:pPr>
        <w:spacing w:after="100" w:afterAutospacing="1"/>
        <w:ind w:firstLine="720"/>
        <w:rPr>
          <w:b/>
        </w:rPr>
      </w:pPr>
      <w:r w:rsidRPr="008D390C">
        <w:rPr>
          <w:b/>
        </w:rPr>
        <w:t>Ada</w:t>
      </w:r>
      <w:r w:rsidRPr="008D390C">
        <w:rPr>
          <w:b/>
          <w:spacing w:val="-4"/>
        </w:rPr>
        <w:t xml:space="preserve"> </w:t>
      </w:r>
      <w:r w:rsidRPr="008D390C">
        <w:rPr>
          <w:b/>
        </w:rPr>
        <w:t>No</w:t>
      </w:r>
      <w:r w:rsidRPr="008D390C">
        <w:rPr>
          <w:b/>
        </w:rPr>
        <w:tab/>
      </w:r>
      <w:r>
        <w:rPr>
          <w:b/>
        </w:rPr>
        <w:tab/>
      </w:r>
      <w:r>
        <w:rPr>
          <w:b/>
        </w:rPr>
        <w:tab/>
      </w:r>
      <w:r w:rsidRPr="008D390C">
        <w:rPr>
          <w:b/>
        </w:rPr>
        <w:t>:</w:t>
      </w:r>
    </w:p>
    <w:p w:rsidR="008D390C" w:rsidRPr="008D390C" w:rsidRDefault="008D390C" w:rsidP="008D390C">
      <w:pPr>
        <w:tabs>
          <w:tab w:val="right" w:pos="0"/>
        </w:tabs>
        <w:spacing w:before="251" w:after="100" w:afterAutospacing="1"/>
        <w:rPr>
          <w:b/>
        </w:rPr>
      </w:pPr>
      <w:r>
        <w:rPr>
          <w:b/>
        </w:rPr>
        <w:tab/>
      </w:r>
      <w:r w:rsidRPr="008D390C">
        <w:rPr>
          <w:b/>
        </w:rPr>
        <w:t>Parsel</w:t>
      </w:r>
      <w:r w:rsidRPr="008D390C">
        <w:rPr>
          <w:b/>
          <w:spacing w:val="-3"/>
        </w:rPr>
        <w:t xml:space="preserve"> </w:t>
      </w:r>
      <w:r>
        <w:rPr>
          <w:b/>
        </w:rPr>
        <w:t>No</w:t>
      </w:r>
      <w:r>
        <w:rPr>
          <w:b/>
        </w:rPr>
        <w:tab/>
      </w:r>
      <w:r>
        <w:rPr>
          <w:b/>
        </w:rPr>
        <w:tab/>
        <w:t>:</w:t>
      </w:r>
      <w:r>
        <w:rPr>
          <w:b/>
        </w:rPr>
        <w:tab/>
      </w:r>
      <w:r>
        <w:rPr>
          <w:b/>
        </w:rPr>
        <w:tab/>
      </w:r>
      <w:r>
        <w:rPr>
          <w:b/>
        </w:rPr>
        <w:tab/>
      </w:r>
    </w:p>
    <w:p w:rsidR="008D390C" w:rsidRPr="008D390C" w:rsidRDefault="008D390C" w:rsidP="008D390C">
      <w:pPr>
        <w:tabs>
          <w:tab w:val="left" w:pos="0"/>
        </w:tabs>
        <w:spacing w:line="480" w:lineRule="auto"/>
        <w:rPr>
          <w:b/>
        </w:rPr>
      </w:pPr>
      <w:r>
        <w:rPr>
          <w:b/>
        </w:rPr>
        <w:tab/>
      </w:r>
      <w:r w:rsidRPr="008D390C">
        <w:rPr>
          <w:b/>
        </w:rPr>
        <w:t>M2</w:t>
      </w:r>
      <w:r>
        <w:rPr>
          <w:b/>
        </w:rPr>
        <w:tab/>
      </w:r>
      <w:r>
        <w:rPr>
          <w:b/>
        </w:rPr>
        <w:tab/>
      </w:r>
      <w:r>
        <w:rPr>
          <w:b/>
        </w:rPr>
        <w:tab/>
      </w:r>
      <w:r w:rsidRPr="008D390C">
        <w:rPr>
          <w:b/>
        </w:rPr>
        <w:t>:</w:t>
      </w:r>
    </w:p>
    <w:p w:rsidR="008D390C" w:rsidRPr="008D390C" w:rsidRDefault="008D390C" w:rsidP="008D390C">
      <w:pPr>
        <w:spacing w:before="1" w:line="480" w:lineRule="auto"/>
        <w:ind w:left="720"/>
        <w:rPr>
          <w:b/>
        </w:rPr>
      </w:pPr>
      <w:r>
        <w:rPr>
          <w:b/>
        </w:rPr>
        <w:t>Cinsi</w:t>
      </w:r>
      <w:r>
        <w:rPr>
          <w:b/>
        </w:rPr>
        <w:tab/>
      </w:r>
      <w:r>
        <w:rPr>
          <w:b/>
        </w:rPr>
        <w:tab/>
      </w:r>
      <w:r>
        <w:rPr>
          <w:b/>
        </w:rPr>
        <w:tab/>
      </w:r>
      <w:r w:rsidRPr="008D390C">
        <w:rPr>
          <w:b/>
        </w:rPr>
        <w:t>:</w:t>
      </w:r>
    </w:p>
    <w:p w:rsidR="008D390C" w:rsidRPr="008D390C" w:rsidRDefault="008D390C" w:rsidP="008D390C">
      <w:pPr>
        <w:tabs>
          <w:tab w:val="left" w:pos="0"/>
        </w:tabs>
        <w:spacing w:line="480" w:lineRule="auto"/>
        <w:rPr>
          <w:b/>
        </w:rPr>
      </w:pPr>
      <w:r>
        <w:rPr>
          <w:b/>
        </w:rPr>
        <w:tab/>
      </w:r>
      <w:r w:rsidRPr="008D390C">
        <w:rPr>
          <w:b/>
        </w:rPr>
        <w:t>İhale</w:t>
      </w:r>
      <w:r w:rsidRPr="008D390C">
        <w:rPr>
          <w:b/>
          <w:spacing w:val="-3"/>
        </w:rPr>
        <w:t xml:space="preserve"> </w:t>
      </w:r>
      <w:r w:rsidRPr="008D390C">
        <w:rPr>
          <w:b/>
        </w:rPr>
        <w:t>Çıkış</w:t>
      </w:r>
      <w:r w:rsidRPr="008D390C">
        <w:rPr>
          <w:b/>
          <w:spacing w:val="-1"/>
        </w:rPr>
        <w:t xml:space="preserve"> </w:t>
      </w:r>
      <w:r w:rsidRPr="008D390C">
        <w:rPr>
          <w:b/>
        </w:rPr>
        <w:t>Bedeli</w:t>
      </w:r>
      <w:r>
        <w:rPr>
          <w:b/>
        </w:rPr>
        <w:tab/>
      </w:r>
      <w:r w:rsidRPr="008D390C">
        <w:rPr>
          <w:b/>
        </w:rPr>
        <w:t>:</w:t>
      </w:r>
    </w:p>
    <w:p w:rsidR="008D390C" w:rsidRDefault="008D390C" w:rsidP="008D390C">
      <w:pPr>
        <w:spacing w:line="480" w:lineRule="auto"/>
        <w:ind w:right="1244" w:firstLine="720"/>
        <w:rPr>
          <w:b/>
        </w:rPr>
      </w:pPr>
      <w:r w:rsidRPr="008D390C">
        <w:rPr>
          <w:b/>
        </w:rPr>
        <w:t>Geçici Teminat Bedeli</w:t>
      </w:r>
      <w:r>
        <w:rPr>
          <w:b/>
        </w:rPr>
        <w:tab/>
      </w:r>
      <w:r w:rsidRPr="008D390C">
        <w:rPr>
          <w:b/>
        </w:rPr>
        <w:t>:</w:t>
      </w:r>
    </w:p>
    <w:p w:rsidR="008D390C" w:rsidRPr="008D390C" w:rsidRDefault="008D390C" w:rsidP="008D390C">
      <w:pPr>
        <w:spacing w:line="480" w:lineRule="auto"/>
        <w:ind w:right="1244" w:firstLine="720"/>
        <w:rPr>
          <w:b/>
        </w:rPr>
      </w:pPr>
      <w:r w:rsidRPr="008D390C">
        <w:rPr>
          <w:b/>
        </w:rPr>
        <w:t>TEKLİF EDİLEN BEDEL</w:t>
      </w:r>
      <w:r>
        <w:rPr>
          <w:b/>
        </w:rPr>
        <w:tab/>
      </w:r>
      <w:r w:rsidRPr="008D390C">
        <w:rPr>
          <w:b/>
        </w:rPr>
        <w:t>:…………………………,00-TL.</w:t>
      </w:r>
    </w:p>
    <w:p w:rsidR="008D390C" w:rsidRPr="008D390C" w:rsidRDefault="008D390C" w:rsidP="008D390C">
      <w:pPr>
        <w:spacing w:line="480" w:lineRule="auto"/>
        <w:rPr>
          <w:b/>
        </w:rPr>
      </w:pPr>
      <w:r w:rsidRPr="008D390C">
        <w:rPr>
          <w:b/>
        </w:rPr>
        <w:t>(……………………………………………………………TL.)sıdır.</w:t>
      </w:r>
    </w:p>
    <w:p w:rsidR="008D390C" w:rsidRPr="008D390C" w:rsidRDefault="008D390C" w:rsidP="008D390C">
      <w:pPr>
        <w:spacing w:line="480" w:lineRule="auto"/>
        <w:ind w:firstLine="720"/>
        <w:rPr>
          <w:b/>
        </w:rPr>
      </w:pPr>
      <w:r w:rsidRPr="008D390C">
        <w:rPr>
          <w:b/>
        </w:rPr>
        <w:t>Açıklama</w:t>
      </w:r>
    </w:p>
    <w:p w:rsidR="008D390C" w:rsidRPr="008D390C" w:rsidRDefault="005D3C5D" w:rsidP="008D390C">
      <w:pPr>
        <w:pStyle w:val="GvdeMetni"/>
        <w:spacing w:line="480" w:lineRule="auto"/>
        <w:ind w:right="95" w:firstLine="720"/>
        <w:jc w:val="both"/>
        <w:rPr>
          <w:sz w:val="22"/>
          <w:szCs w:val="22"/>
        </w:rPr>
      </w:pPr>
      <w:r>
        <w:rPr>
          <w:b/>
          <w:sz w:val="22"/>
          <w:szCs w:val="22"/>
        </w:rPr>
        <w:t>25</w:t>
      </w:r>
      <w:r w:rsidR="008D390C" w:rsidRPr="008D390C">
        <w:rPr>
          <w:b/>
          <w:sz w:val="22"/>
          <w:szCs w:val="22"/>
        </w:rPr>
        <w:t>/</w:t>
      </w:r>
      <w:r>
        <w:rPr>
          <w:b/>
          <w:sz w:val="22"/>
          <w:szCs w:val="22"/>
        </w:rPr>
        <w:t>12</w:t>
      </w:r>
      <w:r w:rsidR="008B2915">
        <w:rPr>
          <w:b/>
          <w:sz w:val="22"/>
          <w:szCs w:val="22"/>
        </w:rPr>
        <w:t>/2017</w:t>
      </w:r>
      <w:r w:rsidR="008D390C" w:rsidRPr="008D390C">
        <w:rPr>
          <w:b/>
          <w:sz w:val="22"/>
          <w:szCs w:val="22"/>
        </w:rPr>
        <w:t xml:space="preserve"> </w:t>
      </w:r>
      <w:r w:rsidR="008B2915">
        <w:rPr>
          <w:sz w:val="22"/>
          <w:szCs w:val="22"/>
        </w:rPr>
        <w:t>tarihinde saat 14:3</w:t>
      </w:r>
      <w:r w:rsidR="008D390C" w:rsidRPr="008D390C">
        <w:rPr>
          <w:sz w:val="22"/>
          <w:szCs w:val="22"/>
        </w:rPr>
        <w:t xml:space="preserve">0’da ihale usulü ile satılacak olan, </w:t>
      </w:r>
      <w:r w:rsidR="008D390C">
        <w:rPr>
          <w:sz w:val="22"/>
          <w:szCs w:val="22"/>
        </w:rPr>
        <w:t>Yavuzkemal</w:t>
      </w:r>
      <w:r w:rsidR="008D390C" w:rsidRPr="008D390C">
        <w:rPr>
          <w:sz w:val="22"/>
          <w:szCs w:val="22"/>
        </w:rPr>
        <w:t xml:space="preserve"> Belediyesine ait yukarıda tapu kaydı ve özellikler belirtilen gayrimenkul için, teklif fiyatlarımın doğru olduğunu, şartname ve eklerini tamamen okuyup kabul ettiğimi imza ve beyan ederim.</w:t>
      </w:r>
    </w:p>
    <w:p w:rsidR="008D390C" w:rsidRPr="008D390C" w:rsidRDefault="008D390C" w:rsidP="008D390C">
      <w:pPr>
        <w:pStyle w:val="Balk31"/>
        <w:spacing w:line="480" w:lineRule="auto"/>
        <w:ind w:left="0" w:firstLine="720"/>
        <w:rPr>
          <w:sz w:val="22"/>
          <w:szCs w:val="22"/>
        </w:rPr>
      </w:pPr>
      <w:r w:rsidRPr="008D390C">
        <w:rPr>
          <w:sz w:val="22"/>
          <w:szCs w:val="22"/>
        </w:rPr>
        <w:t>YASAL TEMSİLCİSİNİN</w:t>
      </w:r>
    </w:p>
    <w:p w:rsidR="008D390C" w:rsidRPr="008D390C" w:rsidRDefault="008D390C" w:rsidP="008D390C">
      <w:pPr>
        <w:spacing w:line="480" w:lineRule="auto"/>
        <w:ind w:firstLine="720"/>
      </w:pPr>
      <w:r w:rsidRPr="008D390C">
        <w:rPr>
          <w:i/>
        </w:rPr>
        <w:t xml:space="preserve">İmzası </w:t>
      </w:r>
      <w:r w:rsidRPr="008D390C">
        <w:rPr>
          <w:b/>
        </w:rPr>
        <w:t xml:space="preserve">: </w:t>
      </w:r>
      <w:r w:rsidRPr="008D390C">
        <w:t>………………………</w:t>
      </w:r>
    </w:p>
    <w:p w:rsidR="008D390C" w:rsidRPr="008D390C" w:rsidRDefault="008D390C" w:rsidP="008D390C">
      <w:pPr>
        <w:spacing w:line="480" w:lineRule="auto"/>
        <w:ind w:firstLine="720"/>
      </w:pPr>
      <w:r w:rsidRPr="008D390C">
        <w:rPr>
          <w:i/>
        </w:rPr>
        <w:t xml:space="preserve">Adı – Soyadı </w:t>
      </w:r>
      <w:r w:rsidRPr="008D390C">
        <w:rPr>
          <w:b/>
        </w:rPr>
        <w:t xml:space="preserve">: </w:t>
      </w:r>
      <w:r w:rsidRPr="008D390C">
        <w:t>………………………</w:t>
      </w:r>
    </w:p>
    <w:p w:rsidR="004D66A3" w:rsidRPr="008D390C" w:rsidRDefault="004D66A3">
      <w:pPr>
        <w:sectPr w:rsidR="004D66A3" w:rsidRPr="008D390C" w:rsidSect="008D390C">
          <w:headerReference w:type="default" r:id="rId10"/>
          <w:pgSz w:w="11900" w:h="16840"/>
          <w:pgMar w:top="1675" w:right="720" w:bottom="280" w:left="1020" w:header="709" w:footer="0" w:gutter="0"/>
          <w:cols w:space="708"/>
        </w:sectPr>
      </w:pPr>
    </w:p>
    <w:p w:rsidR="004D66A3" w:rsidRPr="008D390C" w:rsidRDefault="004D66A3">
      <w:pPr>
        <w:pStyle w:val="GvdeMetni"/>
        <w:spacing w:before="5"/>
        <w:rPr>
          <w:sz w:val="22"/>
          <w:szCs w:val="22"/>
        </w:rPr>
      </w:pPr>
    </w:p>
    <w:p w:rsidR="004D66A3" w:rsidRPr="008D390C" w:rsidRDefault="008D390C" w:rsidP="008D390C">
      <w:pPr>
        <w:pStyle w:val="Balk11"/>
        <w:spacing w:before="87" w:line="480" w:lineRule="auto"/>
        <w:ind w:left="0" w:firstLine="720"/>
        <w:rPr>
          <w:sz w:val="22"/>
          <w:szCs w:val="22"/>
        </w:rPr>
      </w:pPr>
      <w:r>
        <w:rPr>
          <w:sz w:val="22"/>
          <w:szCs w:val="22"/>
        </w:rPr>
        <w:t>TEKLİFTE BULUNANI</w:t>
      </w:r>
    </w:p>
    <w:p w:rsidR="004D66A3" w:rsidRPr="008D390C" w:rsidRDefault="002059C5" w:rsidP="008D390C">
      <w:pPr>
        <w:spacing w:line="480" w:lineRule="auto"/>
        <w:ind w:firstLine="720"/>
      </w:pPr>
      <w:r w:rsidRPr="008D390C">
        <w:rPr>
          <w:b/>
        </w:rPr>
        <w:t xml:space="preserve">ADI – SOYADI </w:t>
      </w:r>
      <w:r w:rsidR="008D390C" w:rsidRPr="008D390C">
        <w:rPr>
          <w:b/>
        </w:rPr>
        <w:tab/>
      </w:r>
      <w:r w:rsidRPr="008D390C">
        <w:rPr>
          <w:b/>
        </w:rPr>
        <w:t xml:space="preserve">: </w:t>
      </w:r>
      <w:r w:rsidRPr="008D390C">
        <w:t>………………………………………………</w:t>
      </w:r>
      <w:r w:rsidR="008D390C">
        <w:t>…………………….</w:t>
      </w:r>
    </w:p>
    <w:p w:rsidR="008D390C" w:rsidRPr="008D390C" w:rsidRDefault="002059C5" w:rsidP="008D390C">
      <w:pPr>
        <w:spacing w:line="480" w:lineRule="auto"/>
        <w:ind w:right="1261" w:firstLine="720"/>
      </w:pPr>
      <w:r w:rsidRPr="008D390C">
        <w:rPr>
          <w:b/>
        </w:rPr>
        <w:t>TİCARİ ÜNVANI</w:t>
      </w:r>
      <w:r w:rsidR="008D390C" w:rsidRPr="008D390C">
        <w:rPr>
          <w:b/>
        </w:rPr>
        <w:tab/>
      </w:r>
      <w:r w:rsidRPr="008D390C">
        <w:rPr>
          <w:b/>
        </w:rPr>
        <w:t xml:space="preserve">: </w:t>
      </w:r>
      <w:r w:rsidR="008D390C" w:rsidRPr="008D390C">
        <w:t>………………………………</w:t>
      </w:r>
      <w:r w:rsidRPr="008D390C">
        <w:t xml:space="preserve">……………………………………. </w:t>
      </w:r>
    </w:p>
    <w:p w:rsidR="008D390C" w:rsidRPr="008D390C" w:rsidRDefault="002059C5" w:rsidP="008D390C">
      <w:pPr>
        <w:spacing w:line="480" w:lineRule="auto"/>
        <w:ind w:right="1261" w:firstLine="720"/>
      </w:pPr>
      <w:r w:rsidRPr="008D390C">
        <w:rPr>
          <w:b/>
        </w:rPr>
        <w:t>YASAL ADRES</w:t>
      </w:r>
      <w:r w:rsidR="008D390C" w:rsidRPr="008D390C">
        <w:rPr>
          <w:b/>
        </w:rPr>
        <w:tab/>
      </w:r>
      <w:r w:rsidRPr="008D390C">
        <w:rPr>
          <w:b/>
        </w:rPr>
        <w:t xml:space="preserve">: </w:t>
      </w:r>
      <w:r w:rsidRPr="008D390C">
        <w:t>…………………………</w:t>
      </w:r>
      <w:r w:rsidR="008D390C" w:rsidRPr="008D390C">
        <w:t>………………………………</w:t>
      </w:r>
      <w:r w:rsidR="008D390C">
        <w:t>………….</w:t>
      </w:r>
    </w:p>
    <w:p w:rsidR="004D66A3" w:rsidRPr="008D390C" w:rsidRDefault="002059C5" w:rsidP="008D390C">
      <w:pPr>
        <w:spacing w:line="480" w:lineRule="auto"/>
        <w:ind w:right="1261" w:firstLine="720"/>
      </w:pPr>
      <w:r w:rsidRPr="008D390C">
        <w:rPr>
          <w:b/>
        </w:rPr>
        <w:t xml:space="preserve">TELEFON NO </w:t>
      </w:r>
      <w:r w:rsidR="008D390C" w:rsidRPr="008D390C">
        <w:rPr>
          <w:b/>
        </w:rPr>
        <w:tab/>
      </w:r>
      <w:r w:rsidRPr="008D390C">
        <w:rPr>
          <w:b/>
        </w:rPr>
        <w:t xml:space="preserve">: </w:t>
      </w:r>
      <w:r w:rsidRPr="008D390C">
        <w:t>………………………………</w:t>
      </w:r>
      <w:r w:rsidR="008D390C">
        <w:t>…………………………………….</w:t>
      </w:r>
    </w:p>
    <w:p w:rsidR="004D66A3" w:rsidRPr="008D390C" w:rsidRDefault="008D390C" w:rsidP="008D390C">
      <w:pPr>
        <w:spacing w:line="480" w:lineRule="auto"/>
        <w:ind w:firstLine="720"/>
      </w:pPr>
      <w:r w:rsidRPr="008D390C">
        <w:rPr>
          <w:b/>
        </w:rPr>
        <w:t>FAX NO</w:t>
      </w:r>
      <w:r w:rsidRPr="008D390C">
        <w:rPr>
          <w:b/>
        </w:rPr>
        <w:tab/>
      </w:r>
      <w:r w:rsidRPr="008D390C">
        <w:rPr>
          <w:b/>
        </w:rPr>
        <w:tab/>
      </w:r>
      <w:r w:rsidR="002059C5" w:rsidRPr="008D390C">
        <w:rPr>
          <w:b/>
        </w:rPr>
        <w:t xml:space="preserve">: </w:t>
      </w:r>
      <w:r w:rsidR="002059C5" w:rsidRPr="008D390C">
        <w:t>…………………………………</w:t>
      </w:r>
      <w:r>
        <w:t>…………………………………</w:t>
      </w:r>
    </w:p>
    <w:p w:rsidR="004D66A3" w:rsidRPr="008D390C" w:rsidRDefault="008D390C" w:rsidP="008D390C">
      <w:pPr>
        <w:pStyle w:val="Balk21"/>
        <w:tabs>
          <w:tab w:val="left" w:pos="0"/>
        </w:tabs>
        <w:spacing w:line="480" w:lineRule="auto"/>
        <w:ind w:left="0"/>
      </w:pPr>
      <w:r>
        <w:tab/>
        <w:t>İli</w:t>
      </w:r>
      <w:r>
        <w:tab/>
      </w:r>
      <w:r>
        <w:tab/>
      </w:r>
      <w:r>
        <w:tab/>
        <w:t>:</w:t>
      </w:r>
    </w:p>
    <w:p w:rsidR="004D66A3" w:rsidRPr="008D390C" w:rsidRDefault="002059C5" w:rsidP="008D390C">
      <w:pPr>
        <w:spacing w:line="480" w:lineRule="auto"/>
        <w:ind w:firstLine="720"/>
        <w:rPr>
          <w:b/>
        </w:rPr>
      </w:pPr>
      <w:r w:rsidRPr="008D390C">
        <w:rPr>
          <w:b/>
        </w:rPr>
        <w:t>İlçesi</w:t>
      </w:r>
      <w:r w:rsidR="008D390C">
        <w:rPr>
          <w:b/>
        </w:rPr>
        <w:tab/>
      </w:r>
      <w:r w:rsidR="008D390C">
        <w:rPr>
          <w:b/>
        </w:rPr>
        <w:tab/>
      </w:r>
      <w:r w:rsidR="008D390C">
        <w:rPr>
          <w:b/>
        </w:rPr>
        <w:tab/>
      </w:r>
      <w:r w:rsidRPr="008D390C">
        <w:rPr>
          <w:b/>
        </w:rPr>
        <w:t xml:space="preserve">: </w:t>
      </w:r>
    </w:p>
    <w:p w:rsidR="004D66A3" w:rsidRPr="008D390C" w:rsidRDefault="008D390C" w:rsidP="008D390C">
      <w:pPr>
        <w:tabs>
          <w:tab w:val="left" w:pos="0"/>
        </w:tabs>
        <w:spacing w:line="480" w:lineRule="auto"/>
        <w:rPr>
          <w:b/>
        </w:rPr>
      </w:pPr>
      <w:r>
        <w:rPr>
          <w:b/>
        </w:rPr>
        <w:tab/>
        <w:t>Mahallesi</w:t>
      </w:r>
      <w:r>
        <w:rPr>
          <w:b/>
        </w:rPr>
        <w:tab/>
      </w:r>
      <w:r>
        <w:rPr>
          <w:b/>
        </w:rPr>
        <w:tab/>
      </w:r>
      <w:r w:rsidR="002059C5" w:rsidRPr="008D390C">
        <w:rPr>
          <w:b/>
        </w:rPr>
        <w:t xml:space="preserve">: </w:t>
      </w:r>
    </w:p>
    <w:p w:rsidR="004D66A3" w:rsidRPr="008D390C" w:rsidRDefault="002059C5" w:rsidP="008D390C">
      <w:pPr>
        <w:spacing w:after="100" w:afterAutospacing="1"/>
        <w:ind w:firstLine="720"/>
        <w:rPr>
          <w:b/>
        </w:rPr>
      </w:pPr>
      <w:r w:rsidRPr="008D390C">
        <w:rPr>
          <w:b/>
        </w:rPr>
        <w:t>Ada</w:t>
      </w:r>
      <w:r w:rsidRPr="008D390C">
        <w:rPr>
          <w:b/>
          <w:spacing w:val="-4"/>
        </w:rPr>
        <w:t xml:space="preserve"> </w:t>
      </w:r>
      <w:r w:rsidRPr="008D390C">
        <w:rPr>
          <w:b/>
        </w:rPr>
        <w:t>No</w:t>
      </w:r>
      <w:r w:rsidRPr="008D390C">
        <w:rPr>
          <w:b/>
        </w:rPr>
        <w:tab/>
      </w:r>
      <w:r w:rsidR="008D390C">
        <w:rPr>
          <w:b/>
        </w:rPr>
        <w:tab/>
      </w:r>
      <w:r w:rsidR="008D390C">
        <w:rPr>
          <w:b/>
        </w:rPr>
        <w:tab/>
      </w:r>
      <w:r w:rsidRPr="008D390C">
        <w:rPr>
          <w:b/>
        </w:rPr>
        <w:t>:</w:t>
      </w:r>
    </w:p>
    <w:p w:rsidR="004D66A3" w:rsidRPr="008D390C" w:rsidRDefault="008D390C" w:rsidP="008D390C">
      <w:pPr>
        <w:tabs>
          <w:tab w:val="right" w:pos="0"/>
        </w:tabs>
        <w:spacing w:before="251" w:after="100" w:afterAutospacing="1"/>
        <w:rPr>
          <w:b/>
        </w:rPr>
      </w:pPr>
      <w:r>
        <w:rPr>
          <w:b/>
        </w:rPr>
        <w:tab/>
      </w:r>
      <w:r w:rsidR="002059C5" w:rsidRPr="008D390C">
        <w:rPr>
          <w:b/>
        </w:rPr>
        <w:t>Parsel</w:t>
      </w:r>
      <w:r w:rsidR="002059C5" w:rsidRPr="008D390C">
        <w:rPr>
          <w:b/>
          <w:spacing w:val="-3"/>
        </w:rPr>
        <w:t xml:space="preserve"> </w:t>
      </w:r>
      <w:r>
        <w:rPr>
          <w:b/>
        </w:rPr>
        <w:t>No</w:t>
      </w:r>
      <w:r>
        <w:rPr>
          <w:b/>
        </w:rPr>
        <w:tab/>
      </w:r>
      <w:r>
        <w:rPr>
          <w:b/>
        </w:rPr>
        <w:tab/>
        <w:t>:</w:t>
      </w:r>
      <w:r>
        <w:rPr>
          <w:b/>
        </w:rPr>
        <w:tab/>
      </w:r>
      <w:r>
        <w:rPr>
          <w:b/>
        </w:rPr>
        <w:tab/>
      </w:r>
      <w:r>
        <w:rPr>
          <w:b/>
        </w:rPr>
        <w:tab/>
      </w:r>
    </w:p>
    <w:p w:rsidR="004D66A3" w:rsidRPr="008D390C" w:rsidRDefault="008D390C" w:rsidP="008D390C">
      <w:pPr>
        <w:tabs>
          <w:tab w:val="left" w:pos="0"/>
        </w:tabs>
        <w:spacing w:line="480" w:lineRule="auto"/>
        <w:rPr>
          <w:b/>
        </w:rPr>
      </w:pPr>
      <w:r>
        <w:rPr>
          <w:b/>
        </w:rPr>
        <w:tab/>
      </w:r>
      <w:r w:rsidR="002059C5" w:rsidRPr="008D390C">
        <w:rPr>
          <w:b/>
        </w:rPr>
        <w:t>M2</w:t>
      </w:r>
      <w:r>
        <w:rPr>
          <w:b/>
        </w:rPr>
        <w:tab/>
      </w:r>
      <w:r>
        <w:rPr>
          <w:b/>
        </w:rPr>
        <w:tab/>
      </w:r>
      <w:r>
        <w:rPr>
          <w:b/>
        </w:rPr>
        <w:tab/>
      </w:r>
      <w:r w:rsidR="002059C5" w:rsidRPr="008D390C">
        <w:rPr>
          <w:b/>
        </w:rPr>
        <w:t>:</w:t>
      </w:r>
    </w:p>
    <w:p w:rsidR="004D66A3" w:rsidRPr="008D390C" w:rsidRDefault="008D390C" w:rsidP="008D390C">
      <w:pPr>
        <w:spacing w:before="1" w:line="480" w:lineRule="auto"/>
        <w:ind w:left="720"/>
        <w:rPr>
          <w:b/>
        </w:rPr>
      </w:pPr>
      <w:r>
        <w:rPr>
          <w:b/>
        </w:rPr>
        <w:t>Cinsi</w:t>
      </w:r>
      <w:r>
        <w:rPr>
          <w:b/>
        </w:rPr>
        <w:tab/>
      </w:r>
      <w:r>
        <w:rPr>
          <w:b/>
        </w:rPr>
        <w:tab/>
      </w:r>
      <w:r>
        <w:rPr>
          <w:b/>
        </w:rPr>
        <w:tab/>
      </w:r>
      <w:r w:rsidR="002059C5" w:rsidRPr="008D390C">
        <w:rPr>
          <w:b/>
        </w:rPr>
        <w:t>:</w:t>
      </w:r>
    </w:p>
    <w:p w:rsidR="004D66A3" w:rsidRPr="008D390C" w:rsidRDefault="008D390C" w:rsidP="008D390C">
      <w:pPr>
        <w:tabs>
          <w:tab w:val="left" w:pos="0"/>
        </w:tabs>
        <w:spacing w:line="480" w:lineRule="auto"/>
        <w:rPr>
          <w:b/>
        </w:rPr>
      </w:pPr>
      <w:r>
        <w:rPr>
          <w:b/>
        </w:rPr>
        <w:tab/>
      </w:r>
      <w:r w:rsidR="002059C5" w:rsidRPr="008D390C">
        <w:rPr>
          <w:b/>
        </w:rPr>
        <w:t>İhale</w:t>
      </w:r>
      <w:r w:rsidR="002059C5" w:rsidRPr="008D390C">
        <w:rPr>
          <w:b/>
          <w:spacing w:val="-3"/>
        </w:rPr>
        <w:t xml:space="preserve"> </w:t>
      </w:r>
      <w:r w:rsidR="002059C5" w:rsidRPr="008D390C">
        <w:rPr>
          <w:b/>
        </w:rPr>
        <w:t>Çıkış</w:t>
      </w:r>
      <w:r w:rsidR="002059C5" w:rsidRPr="008D390C">
        <w:rPr>
          <w:b/>
          <w:spacing w:val="-1"/>
        </w:rPr>
        <w:t xml:space="preserve"> </w:t>
      </w:r>
      <w:r w:rsidR="002059C5" w:rsidRPr="008D390C">
        <w:rPr>
          <w:b/>
        </w:rPr>
        <w:t>Bedeli</w:t>
      </w:r>
      <w:r>
        <w:rPr>
          <w:b/>
        </w:rPr>
        <w:tab/>
      </w:r>
      <w:r w:rsidR="002059C5" w:rsidRPr="008D390C">
        <w:rPr>
          <w:b/>
        </w:rPr>
        <w:t>:</w:t>
      </w:r>
    </w:p>
    <w:p w:rsidR="008D390C" w:rsidRDefault="002059C5" w:rsidP="008D390C">
      <w:pPr>
        <w:spacing w:line="480" w:lineRule="auto"/>
        <w:ind w:right="1244" w:firstLine="720"/>
        <w:rPr>
          <w:b/>
        </w:rPr>
      </w:pPr>
      <w:r w:rsidRPr="008D390C">
        <w:rPr>
          <w:b/>
        </w:rPr>
        <w:t>Geçici Teminat Bedeli</w:t>
      </w:r>
      <w:r w:rsidR="008D390C">
        <w:rPr>
          <w:b/>
        </w:rPr>
        <w:tab/>
      </w:r>
      <w:r w:rsidRPr="008D390C">
        <w:rPr>
          <w:b/>
        </w:rPr>
        <w:t>:</w:t>
      </w:r>
    </w:p>
    <w:p w:rsidR="004D66A3" w:rsidRPr="008D390C" w:rsidRDefault="002059C5" w:rsidP="008D390C">
      <w:pPr>
        <w:spacing w:line="480" w:lineRule="auto"/>
        <w:ind w:right="1244" w:firstLine="720"/>
        <w:rPr>
          <w:b/>
        </w:rPr>
      </w:pPr>
      <w:r w:rsidRPr="008D390C">
        <w:rPr>
          <w:b/>
        </w:rPr>
        <w:t>TEKLİF EDİLEN BEDEL</w:t>
      </w:r>
      <w:r w:rsidR="008D390C">
        <w:rPr>
          <w:b/>
        </w:rPr>
        <w:tab/>
      </w:r>
      <w:r w:rsidRPr="008D390C">
        <w:rPr>
          <w:b/>
        </w:rPr>
        <w:t>:…………………………,00-TL.</w:t>
      </w:r>
    </w:p>
    <w:p w:rsidR="004D66A3" w:rsidRPr="008D390C" w:rsidRDefault="002059C5" w:rsidP="008D390C">
      <w:pPr>
        <w:spacing w:line="480" w:lineRule="auto"/>
        <w:rPr>
          <w:b/>
        </w:rPr>
      </w:pPr>
      <w:r w:rsidRPr="008D390C">
        <w:rPr>
          <w:b/>
        </w:rPr>
        <w:t>(……………………………………………………………TL.)sıdır.</w:t>
      </w:r>
    </w:p>
    <w:p w:rsidR="004D66A3" w:rsidRPr="008D390C" w:rsidRDefault="002059C5" w:rsidP="008D390C">
      <w:pPr>
        <w:spacing w:line="480" w:lineRule="auto"/>
        <w:ind w:firstLine="720"/>
        <w:rPr>
          <w:b/>
        </w:rPr>
      </w:pPr>
      <w:r w:rsidRPr="008D390C">
        <w:rPr>
          <w:b/>
        </w:rPr>
        <w:t>Açıklama</w:t>
      </w:r>
    </w:p>
    <w:p w:rsidR="004D66A3" w:rsidRPr="008D390C" w:rsidRDefault="00576A94" w:rsidP="008D390C">
      <w:pPr>
        <w:pStyle w:val="GvdeMetni"/>
        <w:spacing w:line="480" w:lineRule="auto"/>
        <w:ind w:right="95" w:firstLine="720"/>
        <w:jc w:val="both"/>
        <w:rPr>
          <w:sz w:val="22"/>
          <w:szCs w:val="22"/>
        </w:rPr>
      </w:pPr>
      <w:r>
        <w:rPr>
          <w:b/>
          <w:sz w:val="22"/>
          <w:szCs w:val="22"/>
        </w:rPr>
        <w:t>25</w:t>
      </w:r>
      <w:r w:rsidR="002059C5" w:rsidRPr="008D390C">
        <w:rPr>
          <w:b/>
          <w:sz w:val="22"/>
          <w:szCs w:val="22"/>
        </w:rPr>
        <w:t>/</w:t>
      </w:r>
      <w:r>
        <w:rPr>
          <w:b/>
          <w:sz w:val="22"/>
          <w:szCs w:val="22"/>
        </w:rPr>
        <w:t>12</w:t>
      </w:r>
      <w:r w:rsidR="008B2915">
        <w:rPr>
          <w:b/>
          <w:sz w:val="22"/>
          <w:szCs w:val="22"/>
        </w:rPr>
        <w:t>/2017</w:t>
      </w:r>
      <w:r w:rsidR="002059C5" w:rsidRPr="008D390C">
        <w:rPr>
          <w:b/>
          <w:sz w:val="22"/>
          <w:szCs w:val="22"/>
        </w:rPr>
        <w:t xml:space="preserve"> </w:t>
      </w:r>
      <w:r w:rsidR="008B2915">
        <w:rPr>
          <w:sz w:val="22"/>
          <w:szCs w:val="22"/>
        </w:rPr>
        <w:t>tarihinde saat 14:3</w:t>
      </w:r>
      <w:r w:rsidR="002059C5" w:rsidRPr="008D390C">
        <w:rPr>
          <w:sz w:val="22"/>
          <w:szCs w:val="22"/>
        </w:rPr>
        <w:t xml:space="preserve">0’da ihale usulü ile satılacak olan, </w:t>
      </w:r>
      <w:r w:rsidR="008D390C">
        <w:rPr>
          <w:sz w:val="22"/>
          <w:szCs w:val="22"/>
        </w:rPr>
        <w:t>Yavuzkemal</w:t>
      </w:r>
      <w:r w:rsidR="002059C5" w:rsidRPr="008D390C">
        <w:rPr>
          <w:sz w:val="22"/>
          <w:szCs w:val="22"/>
        </w:rPr>
        <w:t xml:space="preserve"> Belediyesine ait yukarıda tapu kaydı ve özellikler belirtilen gayrimenkul için, teklif fiyatlarımın doğru olduğunu, şartname ve eklerini tamamen okuyup kabul ettiğimi imza ve beyan ederim.</w:t>
      </w:r>
    </w:p>
    <w:p w:rsidR="004D66A3" w:rsidRPr="008D390C" w:rsidRDefault="002059C5" w:rsidP="008D390C">
      <w:pPr>
        <w:pStyle w:val="Balk31"/>
        <w:spacing w:line="480" w:lineRule="auto"/>
        <w:ind w:left="0" w:firstLine="720"/>
        <w:rPr>
          <w:sz w:val="22"/>
          <w:szCs w:val="22"/>
        </w:rPr>
      </w:pPr>
      <w:r w:rsidRPr="008D390C">
        <w:rPr>
          <w:sz w:val="22"/>
          <w:szCs w:val="22"/>
        </w:rPr>
        <w:t>YASAL TEMSİLCİSİNİN</w:t>
      </w:r>
    </w:p>
    <w:p w:rsidR="004D66A3" w:rsidRPr="008D390C" w:rsidRDefault="002059C5" w:rsidP="008D390C">
      <w:pPr>
        <w:spacing w:line="480" w:lineRule="auto"/>
        <w:ind w:firstLine="720"/>
      </w:pPr>
      <w:r w:rsidRPr="008D390C">
        <w:rPr>
          <w:i/>
        </w:rPr>
        <w:t xml:space="preserve">İmzası </w:t>
      </w:r>
      <w:r w:rsidRPr="008D390C">
        <w:rPr>
          <w:b/>
        </w:rPr>
        <w:t xml:space="preserve">: </w:t>
      </w:r>
      <w:r w:rsidRPr="008D390C">
        <w:t>………………………</w:t>
      </w:r>
    </w:p>
    <w:p w:rsidR="004D66A3" w:rsidRPr="008D390C" w:rsidRDefault="002059C5" w:rsidP="008D390C">
      <w:pPr>
        <w:spacing w:line="480" w:lineRule="auto"/>
        <w:ind w:firstLine="720"/>
      </w:pPr>
      <w:r w:rsidRPr="008D390C">
        <w:rPr>
          <w:i/>
        </w:rPr>
        <w:t xml:space="preserve">Adı – Soyadı </w:t>
      </w:r>
      <w:r w:rsidRPr="008D390C">
        <w:rPr>
          <w:b/>
        </w:rPr>
        <w:t xml:space="preserve">: </w:t>
      </w:r>
      <w:r w:rsidRPr="008D390C">
        <w:t>………………………</w:t>
      </w:r>
    </w:p>
    <w:sectPr w:rsidR="004D66A3" w:rsidRPr="008D390C" w:rsidSect="004D66A3">
      <w:pgSz w:w="11900" w:h="16840"/>
      <w:pgMar w:top="2540" w:right="720" w:bottom="280" w:left="1020" w:header="1697"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2B3" w:rsidRDefault="001902B3" w:rsidP="004D66A3">
      <w:r>
        <w:separator/>
      </w:r>
    </w:p>
  </w:endnote>
  <w:endnote w:type="continuationSeparator" w:id="0">
    <w:p w:rsidR="001902B3" w:rsidRDefault="001902B3" w:rsidP="004D6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2B3" w:rsidRDefault="001902B3" w:rsidP="004D66A3">
      <w:r>
        <w:separator/>
      </w:r>
    </w:p>
  </w:footnote>
  <w:footnote w:type="continuationSeparator" w:id="0">
    <w:p w:rsidR="001902B3" w:rsidRDefault="001902B3" w:rsidP="004D66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6A3" w:rsidRDefault="004D66A3">
    <w:pPr>
      <w:pStyle w:val="GvdeMetni"/>
      <w:spacing w:line="14"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6A3" w:rsidRDefault="00CC307E">
    <w:pPr>
      <w:pStyle w:val="GvdeMetni"/>
      <w:spacing w:line="14" w:lineRule="auto"/>
    </w:pPr>
    <w:r>
      <w:rPr>
        <w:noProof/>
        <w:lang w:val="tr-TR" w:eastAsia="tr-TR"/>
      </w:rPr>
      <mc:AlternateContent>
        <mc:Choice Requires="wps">
          <w:drawing>
            <wp:anchor distT="0" distB="0" distL="114300" distR="114300" simplePos="0" relativeHeight="503288504" behindDoc="1" locked="0" layoutInCell="1" allowOverlap="1" wp14:anchorId="5B298B7E" wp14:editId="63D9421A">
              <wp:simplePos x="0" y="0"/>
              <wp:positionH relativeFrom="page">
                <wp:posOffset>2828290</wp:posOffset>
              </wp:positionH>
              <wp:positionV relativeFrom="page">
                <wp:posOffset>1064895</wp:posOffset>
              </wp:positionV>
              <wp:extent cx="2129790" cy="541020"/>
              <wp:effectExtent l="0" t="0" r="3810"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790" cy="54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66A3" w:rsidRDefault="002059C5">
                          <w:pPr>
                            <w:spacing w:before="4" w:line="413" w:lineRule="exact"/>
                            <w:ind w:left="20"/>
                            <w:rPr>
                              <w:b/>
                              <w:sz w:val="36"/>
                            </w:rPr>
                          </w:pPr>
                          <w:r>
                            <w:rPr>
                              <w:b/>
                              <w:sz w:val="36"/>
                              <w:u w:val="thick"/>
                            </w:rPr>
                            <w:t>TEKLİF MEKTUBU</w:t>
                          </w:r>
                        </w:p>
                        <w:p w:rsidR="004D66A3" w:rsidRDefault="008D390C">
                          <w:pPr>
                            <w:spacing w:line="413" w:lineRule="exact"/>
                            <w:ind w:left="53"/>
                            <w:rPr>
                              <w:b/>
                              <w:sz w:val="36"/>
                            </w:rPr>
                          </w:pPr>
                          <w:r>
                            <w:rPr>
                              <w:b/>
                              <w:sz w:val="36"/>
                              <w:u w:val="thick"/>
                            </w:rPr>
                            <w:t>(Kapalı T</w:t>
                          </w:r>
                          <w:r w:rsidR="002059C5">
                            <w:rPr>
                              <w:b/>
                              <w:sz w:val="36"/>
                              <w:u w:val="thick"/>
                            </w:rPr>
                            <w:t>eklif Usulü</w:t>
                          </w:r>
                          <w:r>
                            <w:rPr>
                              <w:b/>
                              <w:sz w:val="36"/>
                              <w:u w:val="thick"/>
                            </w:rPr>
                            <w:t>)</w:t>
                          </w:r>
                          <w:r w:rsidR="002059C5">
                            <w:rPr>
                              <w:b/>
                              <w:sz w:val="36"/>
                              <w:u w:val="thick"/>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298B7E" id="_x0000_t202" coordsize="21600,21600" o:spt="202" path="m,l,21600r21600,l21600,xe">
              <v:stroke joinstyle="miter"/>
              <v:path gradientshapeok="t" o:connecttype="rect"/>
            </v:shapetype>
            <v:shape id="Text Box 1" o:spid="_x0000_s1026" type="#_x0000_t202" style="position:absolute;margin-left:222.7pt;margin-top:83.85pt;width:167.7pt;height:42.6pt;z-index:-27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" filled="f" stroked="f">
              <v:textbox inset="0,0,0,0">
                <w:txbxContent>
                  <w:p w:rsidR="004D66A3" w:rsidRDefault="002059C5">
                    <w:pPr>
                      <w:spacing w:before="4" w:line="413" w:lineRule="exact"/>
                      <w:ind w:left="20"/>
                      <w:rPr>
                        <w:b/>
                        <w:sz w:val="36"/>
                      </w:rPr>
                    </w:pPr>
                    <w:r>
                      <w:rPr>
                        <w:b/>
                        <w:sz w:val="36"/>
                        <w:u w:val="thick"/>
                      </w:rPr>
                      <w:t>TEKLİF MEKTUBU</w:t>
                    </w:r>
                  </w:p>
                  <w:p w:rsidR="004D66A3" w:rsidRDefault="008D390C">
                    <w:pPr>
                      <w:spacing w:line="413" w:lineRule="exact"/>
                      <w:ind w:left="53"/>
                      <w:rPr>
                        <w:b/>
                        <w:sz w:val="36"/>
                      </w:rPr>
                    </w:pPr>
                    <w:r>
                      <w:rPr>
                        <w:b/>
                        <w:sz w:val="36"/>
                        <w:u w:val="thick"/>
                      </w:rPr>
                      <w:t>(Kapalı T</w:t>
                    </w:r>
                    <w:r w:rsidR="002059C5">
                      <w:rPr>
                        <w:b/>
                        <w:sz w:val="36"/>
                        <w:u w:val="thick"/>
                      </w:rPr>
                      <w:t>eklif Usulü</w:t>
                    </w:r>
                    <w:r>
                      <w:rPr>
                        <w:b/>
                        <w:sz w:val="36"/>
                        <w:u w:val="thick"/>
                      </w:rPr>
                      <w:t>)</w:t>
                    </w:r>
                    <w:r w:rsidR="002059C5">
                      <w:rPr>
                        <w:b/>
                        <w:sz w:val="36"/>
                        <w:u w:val="thick"/>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356D6"/>
    <w:multiLevelType w:val="multilevel"/>
    <w:tmpl w:val="2AF0AF5E"/>
    <w:lvl w:ilvl="0">
      <w:start w:val="1"/>
      <w:numFmt w:val="decimal"/>
      <w:lvlText w:val="%1)"/>
      <w:lvlJc w:val="left"/>
      <w:pPr>
        <w:ind w:left="360" w:hanging="360"/>
      </w:pPr>
    </w:lvl>
    <w:lvl w:ilvl="1">
      <w:start w:val="1"/>
      <w:numFmt w:val="decimal"/>
      <w:lvlText w:val="%2."/>
      <w:lvlJc w:val="left"/>
      <w:pPr>
        <w:ind w:left="107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AEA5A71"/>
    <w:multiLevelType w:val="hybridMultilevel"/>
    <w:tmpl w:val="4D08B8B2"/>
    <w:lvl w:ilvl="0" w:tplc="4E2AF4CE">
      <w:start w:val="1"/>
      <w:numFmt w:val="upperLetter"/>
      <w:lvlText w:val="%1)"/>
      <w:lvlJc w:val="left"/>
      <w:pPr>
        <w:ind w:left="1116" w:hanging="360"/>
      </w:pPr>
      <w:rPr>
        <w:rFonts w:hint="default"/>
      </w:rPr>
    </w:lvl>
    <w:lvl w:ilvl="1" w:tplc="041F0019" w:tentative="1">
      <w:start w:val="1"/>
      <w:numFmt w:val="lowerLetter"/>
      <w:lvlText w:val="%2."/>
      <w:lvlJc w:val="left"/>
      <w:pPr>
        <w:ind w:left="1836" w:hanging="360"/>
      </w:pPr>
    </w:lvl>
    <w:lvl w:ilvl="2" w:tplc="041F001B" w:tentative="1">
      <w:start w:val="1"/>
      <w:numFmt w:val="lowerRoman"/>
      <w:lvlText w:val="%3."/>
      <w:lvlJc w:val="right"/>
      <w:pPr>
        <w:ind w:left="2556" w:hanging="180"/>
      </w:pPr>
    </w:lvl>
    <w:lvl w:ilvl="3" w:tplc="041F000F" w:tentative="1">
      <w:start w:val="1"/>
      <w:numFmt w:val="decimal"/>
      <w:lvlText w:val="%4."/>
      <w:lvlJc w:val="left"/>
      <w:pPr>
        <w:ind w:left="3276" w:hanging="360"/>
      </w:pPr>
    </w:lvl>
    <w:lvl w:ilvl="4" w:tplc="041F0019" w:tentative="1">
      <w:start w:val="1"/>
      <w:numFmt w:val="lowerLetter"/>
      <w:lvlText w:val="%5."/>
      <w:lvlJc w:val="left"/>
      <w:pPr>
        <w:ind w:left="3996" w:hanging="360"/>
      </w:pPr>
    </w:lvl>
    <w:lvl w:ilvl="5" w:tplc="041F001B" w:tentative="1">
      <w:start w:val="1"/>
      <w:numFmt w:val="lowerRoman"/>
      <w:lvlText w:val="%6."/>
      <w:lvlJc w:val="right"/>
      <w:pPr>
        <w:ind w:left="4716" w:hanging="180"/>
      </w:pPr>
    </w:lvl>
    <w:lvl w:ilvl="6" w:tplc="041F000F" w:tentative="1">
      <w:start w:val="1"/>
      <w:numFmt w:val="decimal"/>
      <w:lvlText w:val="%7."/>
      <w:lvlJc w:val="left"/>
      <w:pPr>
        <w:ind w:left="5436" w:hanging="360"/>
      </w:pPr>
    </w:lvl>
    <w:lvl w:ilvl="7" w:tplc="041F0019" w:tentative="1">
      <w:start w:val="1"/>
      <w:numFmt w:val="lowerLetter"/>
      <w:lvlText w:val="%8."/>
      <w:lvlJc w:val="left"/>
      <w:pPr>
        <w:ind w:left="6156" w:hanging="360"/>
      </w:pPr>
    </w:lvl>
    <w:lvl w:ilvl="8" w:tplc="041F001B" w:tentative="1">
      <w:start w:val="1"/>
      <w:numFmt w:val="lowerRoman"/>
      <w:lvlText w:val="%9."/>
      <w:lvlJc w:val="right"/>
      <w:pPr>
        <w:ind w:left="6876" w:hanging="180"/>
      </w:pPr>
    </w:lvl>
  </w:abstractNum>
  <w:abstractNum w:abstractNumId="2">
    <w:nsid w:val="0D761071"/>
    <w:multiLevelType w:val="hybridMultilevel"/>
    <w:tmpl w:val="BB08933C"/>
    <w:lvl w:ilvl="0" w:tplc="F428608E">
      <w:start w:val="1"/>
      <w:numFmt w:val="lowerLetter"/>
      <w:lvlText w:val="%1)"/>
      <w:lvlJc w:val="left"/>
      <w:pPr>
        <w:ind w:left="1116" w:hanging="360"/>
      </w:pPr>
      <w:rPr>
        <w:rFonts w:hint="default"/>
      </w:rPr>
    </w:lvl>
    <w:lvl w:ilvl="1" w:tplc="041F0019" w:tentative="1">
      <w:start w:val="1"/>
      <w:numFmt w:val="lowerLetter"/>
      <w:lvlText w:val="%2."/>
      <w:lvlJc w:val="left"/>
      <w:pPr>
        <w:ind w:left="1836" w:hanging="360"/>
      </w:pPr>
    </w:lvl>
    <w:lvl w:ilvl="2" w:tplc="041F001B" w:tentative="1">
      <w:start w:val="1"/>
      <w:numFmt w:val="lowerRoman"/>
      <w:lvlText w:val="%3."/>
      <w:lvlJc w:val="right"/>
      <w:pPr>
        <w:ind w:left="2556" w:hanging="180"/>
      </w:pPr>
    </w:lvl>
    <w:lvl w:ilvl="3" w:tplc="041F000F" w:tentative="1">
      <w:start w:val="1"/>
      <w:numFmt w:val="decimal"/>
      <w:lvlText w:val="%4."/>
      <w:lvlJc w:val="left"/>
      <w:pPr>
        <w:ind w:left="3276" w:hanging="360"/>
      </w:pPr>
    </w:lvl>
    <w:lvl w:ilvl="4" w:tplc="041F0019" w:tentative="1">
      <w:start w:val="1"/>
      <w:numFmt w:val="lowerLetter"/>
      <w:lvlText w:val="%5."/>
      <w:lvlJc w:val="left"/>
      <w:pPr>
        <w:ind w:left="3996" w:hanging="360"/>
      </w:pPr>
    </w:lvl>
    <w:lvl w:ilvl="5" w:tplc="041F001B" w:tentative="1">
      <w:start w:val="1"/>
      <w:numFmt w:val="lowerRoman"/>
      <w:lvlText w:val="%6."/>
      <w:lvlJc w:val="right"/>
      <w:pPr>
        <w:ind w:left="4716" w:hanging="180"/>
      </w:pPr>
    </w:lvl>
    <w:lvl w:ilvl="6" w:tplc="041F000F" w:tentative="1">
      <w:start w:val="1"/>
      <w:numFmt w:val="decimal"/>
      <w:lvlText w:val="%7."/>
      <w:lvlJc w:val="left"/>
      <w:pPr>
        <w:ind w:left="5436" w:hanging="360"/>
      </w:pPr>
    </w:lvl>
    <w:lvl w:ilvl="7" w:tplc="041F0019" w:tentative="1">
      <w:start w:val="1"/>
      <w:numFmt w:val="lowerLetter"/>
      <w:lvlText w:val="%8."/>
      <w:lvlJc w:val="left"/>
      <w:pPr>
        <w:ind w:left="6156" w:hanging="360"/>
      </w:pPr>
    </w:lvl>
    <w:lvl w:ilvl="8" w:tplc="041F001B" w:tentative="1">
      <w:start w:val="1"/>
      <w:numFmt w:val="lowerRoman"/>
      <w:lvlText w:val="%9."/>
      <w:lvlJc w:val="right"/>
      <w:pPr>
        <w:ind w:left="6876" w:hanging="180"/>
      </w:pPr>
    </w:lvl>
  </w:abstractNum>
  <w:abstractNum w:abstractNumId="3">
    <w:nsid w:val="32A17E08"/>
    <w:multiLevelType w:val="hybridMultilevel"/>
    <w:tmpl w:val="67081ADE"/>
    <w:lvl w:ilvl="0" w:tplc="8E76E2B8">
      <w:start w:val="1"/>
      <w:numFmt w:val="bullet"/>
      <w:lvlText w:val="-"/>
      <w:lvlJc w:val="left"/>
      <w:pPr>
        <w:ind w:left="720" w:hanging="360"/>
      </w:pPr>
      <w:rPr>
        <w:rFonts w:ascii="Times New Roman" w:eastAsia="Times New Roman"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nsid w:val="375B6C67"/>
    <w:multiLevelType w:val="hybridMultilevel"/>
    <w:tmpl w:val="2B42D476"/>
    <w:lvl w:ilvl="0" w:tplc="FEF24BFA">
      <w:start w:val="1"/>
      <w:numFmt w:val="decimal"/>
      <w:lvlText w:val="%1"/>
      <w:lvlJc w:val="left"/>
      <w:pPr>
        <w:ind w:left="756" w:hanging="360"/>
      </w:pPr>
      <w:rPr>
        <w:rFonts w:hint="default"/>
      </w:rPr>
    </w:lvl>
    <w:lvl w:ilvl="1" w:tplc="041F0019" w:tentative="1">
      <w:start w:val="1"/>
      <w:numFmt w:val="lowerLetter"/>
      <w:lvlText w:val="%2."/>
      <w:lvlJc w:val="left"/>
      <w:pPr>
        <w:ind w:left="1476" w:hanging="360"/>
      </w:pPr>
    </w:lvl>
    <w:lvl w:ilvl="2" w:tplc="041F001B" w:tentative="1">
      <w:start w:val="1"/>
      <w:numFmt w:val="lowerRoman"/>
      <w:lvlText w:val="%3."/>
      <w:lvlJc w:val="right"/>
      <w:pPr>
        <w:ind w:left="2196" w:hanging="180"/>
      </w:pPr>
    </w:lvl>
    <w:lvl w:ilvl="3" w:tplc="041F000F" w:tentative="1">
      <w:start w:val="1"/>
      <w:numFmt w:val="decimal"/>
      <w:lvlText w:val="%4."/>
      <w:lvlJc w:val="left"/>
      <w:pPr>
        <w:ind w:left="2916" w:hanging="360"/>
      </w:pPr>
    </w:lvl>
    <w:lvl w:ilvl="4" w:tplc="041F0019" w:tentative="1">
      <w:start w:val="1"/>
      <w:numFmt w:val="lowerLetter"/>
      <w:lvlText w:val="%5."/>
      <w:lvlJc w:val="left"/>
      <w:pPr>
        <w:ind w:left="3636" w:hanging="360"/>
      </w:pPr>
    </w:lvl>
    <w:lvl w:ilvl="5" w:tplc="041F001B" w:tentative="1">
      <w:start w:val="1"/>
      <w:numFmt w:val="lowerRoman"/>
      <w:lvlText w:val="%6."/>
      <w:lvlJc w:val="right"/>
      <w:pPr>
        <w:ind w:left="4356" w:hanging="180"/>
      </w:pPr>
    </w:lvl>
    <w:lvl w:ilvl="6" w:tplc="041F000F" w:tentative="1">
      <w:start w:val="1"/>
      <w:numFmt w:val="decimal"/>
      <w:lvlText w:val="%7."/>
      <w:lvlJc w:val="left"/>
      <w:pPr>
        <w:ind w:left="5076" w:hanging="360"/>
      </w:pPr>
    </w:lvl>
    <w:lvl w:ilvl="7" w:tplc="041F0019" w:tentative="1">
      <w:start w:val="1"/>
      <w:numFmt w:val="lowerLetter"/>
      <w:lvlText w:val="%8."/>
      <w:lvlJc w:val="left"/>
      <w:pPr>
        <w:ind w:left="5796" w:hanging="360"/>
      </w:pPr>
    </w:lvl>
    <w:lvl w:ilvl="8" w:tplc="041F001B" w:tentative="1">
      <w:start w:val="1"/>
      <w:numFmt w:val="lowerRoman"/>
      <w:lvlText w:val="%9."/>
      <w:lvlJc w:val="right"/>
      <w:pPr>
        <w:ind w:left="6516" w:hanging="180"/>
      </w:pPr>
    </w:lvl>
  </w:abstractNum>
  <w:abstractNum w:abstractNumId="5">
    <w:nsid w:val="37627327"/>
    <w:multiLevelType w:val="hybridMultilevel"/>
    <w:tmpl w:val="C090ED48"/>
    <w:lvl w:ilvl="0" w:tplc="44E695FE">
      <w:start w:val="1"/>
      <w:numFmt w:val="decimal"/>
      <w:lvlText w:val="%1-"/>
      <w:lvlJc w:val="left"/>
      <w:pPr>
        <w:ind w:left="1116" w:hanging="360"/>
      </w:pPr>
      <w:rPr>
        <w:rFonts w:hint="default"/>
        <w:b/>
      </w:rPr>
    </w:lvl>
    <w:lvl w:ilvl="1" w:tplc="041F0019" w:tentative="1">
      <w:start w:val="1"/>
      <w:numFmt w:val="lowerLetter"/>
      <w:lvlText w:val="%2."/>
      <w:lvlJc w:val="left"/>
      <w:pPr>
        <w:ind w:left="1836" w:hanging="360"/>
      </w:pPr>
    </w:lvl>
    <w:lvl w:ilvl="2" w:tplc="041F001B" w:tentative="1">
      <w:start w:val="1"/>
      <w:numFmt w:val="lowerRoman"/>
      <w:lvlText w:val="%3."/>
      <w:lvlJc w:val="right"/>
      <w:pPr>
        <w:ind w:left="2556" w:hanging="180"/>
      </w:pPr>
    </w:lvl>
    <w:lvl w:ilvl="3" w:tplc="041F000F" w:tentative="1">
      <w:start w:val="1"/>
      <w:numFmt w:val="decimal"/>
      <w:lvlText w:val="%4."/>
      <w:lvlJc w:val="left"/>
      <w:pPr>
        <w:ind w:left="3276" w:hanging="360"/>
      </w:pPr>
    </w:lvl>
    <w:lvl w:ilvl="4" w:tplc="041F0019" w:tentative="1">
      <w:start w:val="1"/>
      <w:numFmt w:val="lowerLetter"/>
      <w:lvlText w:val="%5."/>
      <w:lvlJc w:val="left"/>
      <w:pPr>
        <w:ind w:left="3996" w:hanging="360"/>
      </w:pPr>
    </w:lvl>
    <w:lvl w:ilvl="5" w:tplc="041F001B" w:tentative="1">
      <w:start w:val="1"/>
      <w:numFmt w:val="lowerRoman"/>
      <w:lvlText w:val="%6."/>
      <w:lvlJc w:val="right"/>
      <w:pPr>
        <w:ind w:left="4716" w:hanging="180"/>
      </w:pPr>
    </w:lvl>
    <w:lvl w:ilvl="6" w:tplc="041F000F" w:tentative="1">
      <w:start w:val="1"/>
      <w:numFmt w:val="decimal"/>
      <w:lvlText w:val="%7."/>
      <w:lvlJc w:val="left"/>
      <w:pPr>
        <w:ind w:left="5436" w:hanging="360"/>
      </w:pPr>
    </w:lvl>
    <w:lvl w:ilvl="7" w:tplc="041F0019" w:tentative="1">
      <w:start w:val="1"/>
      <w:numFmt w:val="lowerLetter"/>
      <w:lvlText w:val="%8."/>
      <w:lvlJc w:val="left"/>
      <w:pPr>
        <w:ind w:left="6156" w:hanging="360"/>
      </w:pPr>
    </w:lvl>
    <w:lvl w:ilvl="8" w:tplc="041F001B" w:tentative="1">
      <w:start w:val="1"/>
      <w:numFmt w:val="lowerRoman"/>
      <w:lvlText w:val="%9."/>
      <w:lvlJc w:val="right"/>
      <w:pPr>
        <w:ind w:left="6876" w:hanging="180"/>
      </w:pPr>
    </w:lvl>
  </w:abstractNum>
  <w:abstractNum w:abstractNumId="6">
    <w:nsid w:val="417F6C00"/>
    <w:multiLevelType w:val="hybridMultilevel"/>
    <w:tmpl w:val="D1AEB5F6"/>
    <w:lvl w:ilvl="0" w:tplc="553EB272">
      <w:start w:val="1"/>
      <w:numFmt w:val="decimal"/>
      <w:lvlText w:val="%1"/>
      <w:lvlJc w:val="left"/>
      <w:pPr>
        <w:ind w:left="1116" w:hanging="360"/>
      </w:pPr>
      <w:rPr>
        <w:rFonts w:ascii="Times New Roman" w:eastAsia="Times New Roman" w:hAnsi="Times New Roman" w:cs="Times New Roman"/>
        <w:b/>
        <w:bCs/>
        <w:w w:val="100"/>
        <w:sz w:val="20"/>
        <w:szCs w:val="20"/>
      </w:rPr>
    </w:lvl>
    <w:lvl w:ilvl="1" w:tplc="AADA1AF4">
      <w:numFmt w:val="bullet"/>
      <w:lvlText w:val="•"/>
      <w:lvlJc w:val="left"/>
      <w:pPr>
        <w:ind w:left="2024" w:hanging="360"/>
      </w:pPr>
      <w:rPr>
        <w:rFonts w:hint="default"/>
      </w:rPr>
    </w:lvl>
    <w:lvl w:ilvl="2" w:tplc="8BBA0036">
      <w:numFmt w:val="bullet"/>
      <w:lvlText w:val="•"/>
      <w:lvlJc w:val="left"/>
      <w:pPr>
        <w:ind w:left="2928" w:hanging="360"/>
      </w:pPr>
      <w:rPr>
        <w:rFonts w:hint="default"/>
      </w:rPr>
    </w:lvl>
    <w:lvl w:ilvl="3" w:tplc="6476614C">
      <w:numFmt w:val="bullet"/>
      <w:lvlText w:val="•"/>
      <w:lvlJc w:val="left"/>
      <w:pPr>
        <w:ind w:left="3832" w:hanging="360"/>
      </w:pPr>
      <w:rPr>
        <w:rFonts w:hint="default"/>
      </w:rPr>
    </w:lvl>
    <w:lvl w:ilvl="4" w:tplc="0D0CD6FC">
      <w:numFmt w:val="bullet"/>
      <w:lvlText w:val="•"/>
      <w:lvlJc w:val="left"/>
      <w:pPr>
        <w:ind w:left="4736" w:hanging="360"/>
      </w:pPr>
      <w:rPr>
        <w:rFonts w:hint="default"/>
      </w:rPr>
    </w:lvl>
    <w:lvl w:ilvl="5" w:tplc="435CA630">
      <w:numFmt w:val="bullet"/>
      <w:lvlText w:val="•"/>
      <w:lvlJc w:val="left"/>
      <w:pPr>
        <w:ind w:left="5640" w:hanging="360"/>
      </w:pPr>
      <w:rPr>
        <w:rFonts w:hint="default"/>
      </w:rPr>
    </w:lvl>
    <w:lvl w:ilvl="6" w:tplc="ECE23B1C">
      <w:numFmt w:val="bullet"/>
      <w:lvlText w:val="•"/>
      <w:lvlJc w:val="left"/>
      <w:pPr>
        <w:ind w:left="6544" w:hanging="360"/>
      </w:pPr>
      <w:rPr>
        <w:rFonts w:hint="default"/>
      </w:rPr>
    </w:lvl>
    <w:lvl w:ilvl="7" w:tplc="1AF204A2">
      <w:numFmt w:val="bullet"/>
      <w:lvlText w:val="•"/>
      <w:lvlJc w:val="left"/>
      <w:pPr>
        <w:ind w:left="7448" w:hanging="360"/>
      </w:pPr>
      <w:rPr>
        <w:rFonts w:hint="default"/>
      </w:rPr>
    </w:lvl>
    <w:lvl w:ilvl="8" w:tplc="298AF78A">
      <w:numFmt w:val="bullet"/>
      <w:lvlText w:val="•"/>
      <w:lvlJc w:val="left"/>
      <w:pPr>
        <w:ind w:left="8352" w:hanging="360"/>
      </w:pPr>
      <w:rPr>
        <w:rFonts w:hint="default"/>
      </w:rPr>
    </w:lvl>
  </w:abstractNum>
  <w:abstractNum w:abstractNumId="7">
    <w:nsid w:val="59961CB9"/>
    <w:multiLevelType w:val="multilevel"/>
    <w:tmpl w:val="4F80363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5D7055A9"/>
    <w:multiLevelType w:val="hybridMultilevel"/>
    <w:tmpl w:val="6F603E98"/>
    <w:lvl w:ilvl="0" w:tplc="46F21308">
      <w:start w:val="1"/>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9">
    <w:nsid w:val="7D2667E8"/>
    <w:multiLevelType w:val="hybridMultilevel"/>
    <w:tmpl w:val="204ECA3C"/>
    <w:lvl w:ilvl="0" w:tplc="145EC65E">
      <w:start w:val="1"/>
      <w:numFmt w:val="decimal"/>
      <w:lvlText w:val="%1"/>
      <w:lvlJc w:val="left"/>
      <w:pPr>
        <w:ind w:left="1116" w:hanging="360"/>
      </w:pPr>
      <w:rPr>
        <w:rFonts w:ascii="Times New Roman" w:eastAsia="Times New Roman" w:hAnsi="Times New Roman" w:cs="Times New Roman"/>
        <w:b/>
        <w:bCs/>
        <w:w w:val="100"/>
        <w:sz w:val="20"/>
        <w:szCs w:val="20"/>
      </w:rPr>
    </w:lvl>
    <w:lvl w:ilvl="1" w:tplc="86A4CDDA">
      <w:numFmt w:val="bullet"/>
      <w:lvlText w:val="•"/>
      <w:lvlJc w:val="left"/>
      <w:pPr>
        <w:ind w:left="2024" w:hanging="360"/>
      </w:pPr>
      <w:rPr>
        <w:rFonts w:hint="default"/>
      </w:rPr>
    </w:lvl>
    <w:lvl w:ilvl="2" w:tplc="9B12A522">
      <w:numFmt w:val="bullet"/>
      <w:lvlText w:val="•"/>
      <w:lvlJc w:val="left"/>
      <w:pPr>
        <w:ind w:left="2928" w:hanging="360"/>
      </w:pPr>
      <w:rPr>
        <w:rFonts w:hint="default"/>
      </w:rPr>
    </w:lvl>
    <w:lvl w:ilvl="3" w:tplc="B62C2EAA">
      <w:numFmt w:val="bullet"/>
      <w:lvlText w:val="•"/>
      <w:lvlJc w:val="left"/>
      <w:pPr>
        <w:ind w:left="3832" w:hanging="360"/>
      </w:pPr>
      <w:rPr>
        <w:rFonts w:hint="default"/>
      </w:rPr>
    </w:lvl>
    <w:lvl w:ilvl="4" w:tplc="7A36D72C">
      <w:numFmt w:val="bullet"/>
      <w:lvlText w:val="•"/>
      <w:lvlJc w:val="left"/>
      <w:pPr>
        <w:ind w:left="4736" w:hanging="360"/>
      </w:pPr>
      <w:rPr>
        <w:rFonts w:hint="default"/>
      </w:rPr>
    </w:lvl>
    <w:lvl w:ilvl="5" w:tplc="4AB6888E">
      <w:numFmt w:val="bullet"/>
      <w:lvlText w:val="•"/>
      <w:lvlJc w:val="left"/>
      <w:pPr>
        <w:ind w:left="5640" w:hanging="360"/>
      </w:pPr>
      <w:rPr>
        <w:rFonts w:hint="default"/>
      </w:rPr>
    </w:lvl>
    <w:lvl w:ilvl="6" w:tplc="589A83F4">
      <w:numFmt w:val="bullet"/>
      <w:lvlText w:val="•"/>
      <w:lvlJc w:val="left"/>
      <w:pPr>
        <w:ind w:left="6544" w:hanging="360"/>
      </w:pPr>
      <w:rPr>
        <w:rFonts w:hint="default"/>
      </w:rPr>
    </w:lvl>
    <w:lvl w:ilvl="7" w:tplc="B15EE4D2">
      <w:numFmt w:val="bullet"/>
      <w:lvlText w:val="•"/>
      <w:lvlJc w:val="left"/>
      <w:pPr>
        <w:ind w:left="7448" w:hanging="360"/>
      </w:pPr>
      <w:rPr>
        <w:rFonts w:hint="default"/>
      </w:rPr>
    </w:lvl>
    <w:lvl w:ilvl="8" w:tplc="E10C2D38">
      <w:numFmt w:val="bullet"/>
      <w:lvlText w:val="•"/>
      <w:lvlJc w:val="left"/>
      <w:pPr>
        <w:ind w:left="8352" w:hanging="360"/>
      </w:pPr>
      <w:rPr>
        <w:rFonts w:hint="default"/>
      </w:rPr>
    </w:lvl>
  </w:abstractNum>
  <w:abstractNum w:abstractNumId="10">
    <w:nsid w:val="7E0D0483"/>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7EBF2D81"/>
    <w:multiLevelType w:val="multilevel"/>
    <w:tmpl w:val="035885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9"/>
  </w:num>
  <w:num w:numId="3">
    <w:abstractNumId w:val="5"/>
  </w:num>
  <w:num w:numId="4">
    <w:abstractNumId w:val="1"/>
  </w:num>
  <w:num w:numId="5">
    <w:abstractNumId w:val="4"/>
  </w:num>
  <w:num w:numId="6">
    <w:abstractNumId w:val="2"/>
  </w:num>
  <w:num w:numId="7">
    <w:abstractNumId w:val="3"/>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6A3"/>
    <w:rsid w:val="000165CD"/>
    <w:rsid w:val="00033361"/>
    <w:rsid w:val="000A3E39"/>
    <w:rsid w:val="001902B3"/>
    <w:rsid w:val="002059C5"/>
    <w:rsid w:val="00262D41"/>
    <w:rsid w:val="003438D4"/>
    <w:rsid w:val="0036780E"/>
    <w:rsid w:val="003C67F5"/>
    <w:rsid w:val="004D66A3"/>
    <w:rsid w:val="00547890"/>
    <w:rsid w:val="00576A94"/>
    <w:rsid w:val="005D3C5D"/>
    <w:rsid w:val="00630867"/>
    <w:rsid w:val="006C72FE"/>
    <w:rsid w:val="007B237C"/>
    <w:rsid w:val="008B2915"/>
    <w:rsid w:val="008D390C"/>
    <w:rsid w:val="0096273F"/>
    <w:rsid w:val="00B1129E"/>
    <w:rsid w:val="00B3676A"/>
    <w:rsid w:val="00B87592"/>
    <w:rsid w:val="00BE6A72"/>
    <w:rsid w:val="00C374B1"/>
    <w:rsid w:val="00CC307E"/>
    <w:rsid w:val="00D46324"/>
    <w:rsid w:val="00DA6260"/>
    <w:rsid w:val="00ED7748"/>
    <w:rsid w:val="00F03F8D"/>
    <w:rsid w:val="00F4018F"/>
    <w:rsid w:val="00F50992"/>
    <w:rsid w:val="00FE76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A69CED-658F-4D6D-905C-F07C0350E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D66A3"/>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4D66A3"/>
    <w:tblPr>
      <w:tblInd w:w="0" w:type="dxa"/>
      <w:tblCellMar>
        <w:top w:w="0" w:type="dxa"/>
        <w:left w:w="0" w:type="dxa"/>
        <w:bottom w:w="0" w:type="dxa"/>
        <w:right w:w="0" w:type="dxa"/>
      </w:tblCellMar>
    </w:tblPr>
  </w:style>
  <w:style w:type="paragraph" w:styleId="GvdeMetni">
    <w:name w:val="Body Text"/>
    <w:basedOn w:val="Normal"/>
    <w:uiPriority w:val="1"/>
    <w:qFormat/>
    <w:rsid w:val="004D66A3"/>
    <w:rPr>
      <w:sz w:val="20"/>
      <w:szCs w:val="20"/>
    </w:rPr>
  </w:style>
  <w:style w:type="paragraph" w:customStyle="1" w:styleId="Balk11">
    <w:name w:val="Başlık 11"/>
    <w:basedOn w:val="Normal"/>
    <w:uiPriority w:val="1"/>
    <w:qFormat/>
    <w:rsid w:val="004D66A3"/>
    <w:pPr>
      <w:spacing w:line="318" w:lineRule="exact"/>
      <w:ind w:left="756"/>
      <w:outlineLvl w:val="1"/>
    </w:pPr>
    <w:rPr>
      <w:b/>
      <w:bCs/>
      <w:i/>
      <w:sz w:val="28"/>
      <w:szCs w:val="28"/>
    </w:rPr>
  </w:style>
  <w:style w:type="paragraph" w:customStyle="1" w:styleId="Balk21">
    <w:name w:val="Başlık 21"/>
    <w:basedOn w:val="Normal"/>
    <w:uiPriority w:val="1"/>
    <w:qFormat/>
    <w:rsid w:val="004D66A3"/>
    <w:pPr>
      <w:ind w:left="756"/>
      <w:outlineLvl w:val="2"/>
    </w:pPr>
    <w:rPr>
      <w:b/>
      <w:bCs/>
    </w:rPr>
  </w:style>
  <w:style w:type="paragraph" w:customStyle="1" w:styleId="Balk31">
    <w:name w:val="Başlık 31"/>
    <w:basedOn w:val="Normal"/>
    <w:uiPriority w:val="1"/>
    <w:qFormat/>
    <w:rsid w:val="004D66A3"/>
    <w:pPr>
      <w:ind w:left="756"/>
      <w:outlineLvl w:val="3"/>
    </w:pPr>
    <w:rPr>
      <w:b/>
      <w:bCs/>
      <w:sz w:val="20"/>
      <w:szCs w:val="20"/>
    </w:rPr>
  </w:style>
  <w:style w:type="paragraph" w:styleId="ListeParagraf">
    <w:name w:val="List Paragraph"/>
    <w:basedOn w:val="Normal"/>
    <w:uiPriority w:val="1"/>
    <w:qFormat/>
    <w:rsid w:val="004D66A3"/>
    <w:pPr>
      <w:spacing w:before="1"/>
      <w:ind w:left="1116" w:hanging="360"/>
    </w:pPr>
  </w:style>
  <w:style w:type="paragraph" w:customStyle="1" w:styleId="TableParagraph">
    <w:name w:val="Table Paragraph"/>
    <w:basedOn w:val="Normal"/>
    <w:uiPriority w:val="1"/>
    <w:qFormat/>
    <w:rsid w:val="004D66A3"/>
    <w:pPr>
      <w:spacing w:before="47" w:line="192" w:lineRule="exact"/>
      <w:jc w:val="right"/>
    </w:pPr>
    <w:rPr>
      <w:rFonts w:ascii="Arial" w:eastAsia="Arial" w:hAnsi="Arial" w:cs="Arial"/>
    </w:rPr>
  </w:style>
  <w:style w:type="paragraph" w:styleId="stbilgi">
    <w:name w:val="header"/>
    <w:basedOn w:val="Normal"/>
    <w:link w:val="stbilgiChar"/>
    <w:uiPriority w:val="99"/>
    <w:unhideWhenUsed/>
    <w:rsid w:val="00B1129E"/>
    <w:pPr>
      <w:tabs>
        <w:tab w:val="center" w:pos="4536"/>
        <w:tab w:val="right" w:pos="9072"/>
      </w:tabs>
    </w:pPr>
  </w:style>
  <w:style w:type="character" w:customStyle="1" w:styleId="stbilgiChar">
    <w:name w:val="Üstbilgi Char"/>
    <w:basedOn w:val="VarsaylanParagrafYazTipi"/>
    <w:link w:val="stbilgi"/>
    <w:uiPriority w:val="99"/>
    <w:rsid w:val="00B1129E"/>
    <w:rPr>
      <w:rFonts w:ascii="Times New Roman" w:eastAsia="Times New Roman" w:hAnsi="Times New Roman" w:cs="Times New Roman"/>
    </w:rPr>
  </w:style>
  <w:style w:type="paragraph" w:styleId="Altbilgi">
    <w:name w:val="footer"/>
    <w:basedOn w:val="Normal"/>
    <w:link w:val="AltbilgiChar"/>
    <w:uiPriority w:val="99"/>
    <w:unhideWhenUsed/>
    <w:rsid w:val="00B1129E"/>
    <w:pPr>
      <w:tabs>
        <w:tab w:val="center" w:pos="4536"/>
        <w:tab w:val="right" w:pos="9072"/>
      </w:tabs>
    </w:pPr>
  </w:style>
  <w:style w:type="character" w:customStyle="1" w:styleId="AltbilgiChar">
    <w:name w:val="Altbilgi Char"/>
    <w:basedOn w:val="VarsaylanParagrafYazTipi"/>
    <w:link w:val="Altbilgi"/>
    <w:uiPriority w:val="99"/>
    <w:rsid w:val="00B1129E"/>
    <w:rPr>
      <w:rFonts w:ascii="Times New Roman" w:eastAsia="Times New Roman" w:hAnsi="Times New Roman" w:cs="Times New Roman"/>
    </w:rPr>
  </w:style>
  <w:style w:type="character" w:styleId="Kpr">
    <w:name w:val="Hyperlink"/>
    <w:basedOn w:val="VarsaylanParagrafYazTipi"/>
    <w:uiPriority w:val="99"/>
    <w:unhideWhenUsed/>
    <w:rsid w:val="008B2915"/>
    <w:rPr>
      <w:color w:val="0000FF" w:themeColor="hyperlink"/>
      <w:u w:val="single"/>
    </w:rPr>
  </w:style>
  <w:style w:type="paragraph" w:styleId="BalonMetni">
    <w:name w:val="Balloon Text"/>
    <w:basedOn w:val="Normal"/>
    <w:link w:val="BalonMetniChar"/>
    <w:uiPriority w:val="99"/>
    <w:semiHidden/>
    <w:unhideWhenUsed/>
    <w:rsid w:val="008B2915"/>
    <w:rPr>
      <w:rFonts w:ascii="Tahoma" w:hAnsi="Tahoma" w:cs="Tahoma"/>
      <w:sz w:val="16"/>
      <w:szCs w:val="16"/>
    </w:rPr>
  </w:style>
  <w:style w:type="character" w:customStyle="1" w:styleId="BalonMetniChar">
    <w:name w:val="Balon Metni Char"/>
    <w:basedOn w:val="VarsaylanParagrafYazTipi"/>
    <w:link w:val="BalonMetni"/>
    <w:uiPriority w:val="99"/>
    <w:semiHidden/>
    <w:rsid w:val="008B291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8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avuzkemal.bel.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17934-FB74-41AE-85F1-A53BA8025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1985</Words>
  <Characters>11321</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Microsoft Word - İHALE ŞARNAMESİ.doc</vt:lpstr>
    </vt:vector>
  </TitlesOfParts>
  <Company>By NeC ® 2010 | Katilimsiz.Com</Company>
  <LinksUpToDate>false</LinksUpToDate>
  <CharactersWithSpaces>13280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İHALE ŞARNAMESİ.doc</dc:title>
  <dc:creator>Bilgisayar</dc:creator>
  <cp:lastModifiedBy>GiresuN</cp:lastModifiedBy>
  <cp:revision>2</cp:revision>
  <cp:lastPrinted>2017-12-22T10:46:00Z</cp:lastPrinted>
  <dcterms:created xsi:type="dcterms:W3CDTF">2017-12-25T05:46:00Z</dcterms:created>
  <dcterms:modified xsi:type="dcterms:W3CDTF">2017-12-25T05:46:00Z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2011-11-02T00:00:00Z</vt:filetime>
  </property>
  <property fmtid="{D5CDD505-2E9C-101B-9397-08002B2CF9AE}" pid="3" name="Creator">
    <vt:lpwstr>Microsoft Word - İHALE ŞARNAMESİ.doc</vt:lpwstr>
  </property>
  <property fmtid="{D5CDD505-2E9C-101B-9397-08002B2CF9AE}" pid="4" name="LastSaved">
    <vt:filetime>2017-11-13T00:00:00Z</vt:filetime>
  </property>
</Properties>
</file>